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31A" w:rsidRPr="009F3D9D" w:rsidRDefault="006F131A" w:rsidP="006F131A">
      <w:pPr>
        <w:keepNext/>
        <w:spacing w:after="0" w:line="240" w:lineRule="auto"/>
        <w:outlineLvl w:val="0"/>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Jászfényszaru Város</w:t>
      </w:r>
    </w:p>
    <w:p w:rsidR="006F131A" w:rsidRPr="009F3D9D" w:rsidRDefault="006F131A" w:rsidP="006F131A">
      <w:pPr>
        <w:spacing w:after="0" w:line="240" w:lineRule="auto"/>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Polgármestere</w:t>
      </w:r>
    </w:p>
    <w:p w:rsidR="006F131A" w:rsidRPr="009F3D9D" w:rsidRDefault="006F131A" w:rsidP="006F131A">
      <w:pPr>
        <w:spacing w:after="0" w:line="240" w:lineRule="auto"/>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Jászfényszaru, Szabadság tér 1.</w:t>
      </w:r>
    </w:p>
    <w:p w:rsidR="006F131A" w:rsidRPr="009F3D9D" w:rsidRDefault="006F131A" w:rsidP="006F131A">
      <w:pPr>
        <w:spacing w:after="0" w:line="240" w:lineRule="auto"/>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ind w:left="5520"/>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A jelentést megtárgyalta a Pénzügyi, Ügyrendi </w:t>
      </w:r>
      <w:r w:rsidR="00F32D21">
        <w:rPr>
          <w:rFonts w:ascii="Adobe Garamond Pro" w:eastAsia="Times New Roman" w:hAnsi="Adobe Garamond Pro" w:cs="Times New Roman"/>
          <w:sz w:val="24"/>
          <w:szCs w:val="20"/>
          <w:lang w:eastAsia="hu-HU"/>
        </w:rPr>
        <w:t>Fejlesztés és Ellenőrzési</w:t>
      </w:r>
      <w:r w:rsidRPr="009F3D9D">
        <w:rPr>
          <w:rFonts w:ascii="Adobe Garamond Pro" w:eastAsia="Times New Roman" w:hAnsi="Adobe Garamond Pro" w:cs="Times New Roman"/>
          <w:sz w:val="24"/>
          <w:szCs w:val="20"/>
          <w:lang w:eastAsia="hu-HU"/>
        </w:rPr>
        <w:t xml:space="preserve"> Bizottság</w:t>
      </w:r>
    </w:p>
    <w:p w:rsidR="006F131A" w:rsidRPr="009F3D9D" w:rsidRDefault="006F131A" w:rsidP="006F131A">
      <w:pPr>
        <w:spacing w:after="0" w:line="240" w:lineRule="auto"/>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rPr>
          <w:rFonts w:ascii="Adobe Garamond Pro" w:eastAsia="Times New Roman" w:hAnsi="Adobe Garamond Pro" w:cs="Times New Roman"/>
          <w:sz w:val="24"/>
          <w:szCs w:val="20"/>
          <w:lang w:eastAsia="hu-HU"/>
        </w:rPr>
      </w:pPr>
    </w:p>
    <w:p w:rsidR="006F131A" w:rsidRPr="009F3D9D" w:rsidRDefault="006F131A" w:rsidP="006F131A">
      <w:pPr>
        <w:keepNext/>
        <w:spacing w:after="0" w:line="240" w:lineRule="auto"/>
        <w:jc w:val="center"/>
        <w:outlineLvl w:val="1"/>
        <w:rPr>
          <w:rFonts w:ascii="Adobe Garamond Pro" w:eastAsia="Times New Roman" w:hAnsi="Adobe Garamond Pro" w:cs="Times New Roman"/>
          <w:b/>
          <w:sz w:val="36"/>
          <w:szCs w:val="20"/>
          <w:lang w:eastAsia="hu-HU"/>
        </w:rPr>
      </w:pPr>
      <w:r w:rsidRPr="009F3D9D">
        <w:rPr>
          <w:rFonts w:ascii="Adobe Garamond Pro" w:eastAsia="Times New Roman" w:hAnsi="Adobe Garamond Pro" w:cs="Times New Roman"/>
          <w:b/>
          <w:sz w:val="36"/>
          <w:szCs w:val="20"/>
          <w:lang w:eastAsia="hu-HU"/>
        </w:rPr>
        <w:t>J E L E N T É S</w:t>
      </w:r>
    </w:p>
    <w:p w:rsidR="006F131A" w:rsidRPr="009F3D9D" w:rsidRDefault="006F131A" w:rsidP="006F131A">
      <w:pPr>
        <w:spacing w:after="0" w:line="240" w:lineRule="auto"/>
        <w:rPr>
          <w:rFonts w:ascii="Adobe Garamond Pro" w:eastAsia="Times New Roman" w:hAnsi="Adobe Garamond Pro" w:cs="Times New Roman"/>
          <w:sz w:val="24"/>
          <w:szCs w:val="20"/>
          <w:lang w:eastAsia="hu-HU"/>
        </w:rPr>
      </w:pPr>
    </w:p>
    <w:p w:rsidR="006F131A" w:rsidRPr="009F3D9D" w:rsidRDefault="006F131A" w:rsidP="006F131A">
      <w:pPr>
        <w:keepNext/>
        <w:spacing w:after="0" w:line="240" w:lineRule="auto"/>
        <w:jc w:val="center"/>
        <w:outlineLvl w:val="2"/>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Jászfé</w:t>
      </w:r>
      <w:r w:rsidR="00F32D21">
        <w:rPr>
          <w:rFonts w:ascii="Adobe Garamond Pro" w:eastAsia="Times New Roman" w:hAnsi="Adobe Garamond Pro" w:cs="Times New Roman"/>
          <w:sz w:val="24"/>
          <w:szCs w:val="20"/>
          <w:lang w:eastAsia="hu-HU"/>
        </w:rPr>
        <w:t>nyszaru Város Önkormányzata 2019</w:t>
      </w:r>
      <w:r w:rsidRPr="009F3D9D">
        <w:rPr>
          <w:rFonts w:ascii="Adobe Garamond Pro" w:eastAsia="Times New Roman" w:hAnsi="Adobe Garamond Pro" w:cs="Times New Roman"/>
          <w:sz w:val="24"/>
          <w:szCs w:val="20"/>
          <w:lang w:eastAsia="hu-HU"/>
        </w:rPr>
        <w:t>. évi költségvetésének</w:t>
      </w:r>
    </w:p>
    <w:p w:rsidR="006F131A" w:rsidRPr="009F3D9D" w:rsidRDefault="006F131A" w:rsidP="006F131A">
      <w:pPr>
        <w:spacing w:after="0" w:line="240" w:lineRule="auto"/>
        <w:jc w:val="center"/>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végrehajtásáról</w:t>
      </w:r>
    </w:p>
    <w:p w:rsidR="006F131A" w:rsidRPr="009F3D9D" w:rsidRDefault="006F131A" w:rsidP="006F131A">
      <w:pPr>
        <w:spacing w:after="0" w:line="240" w:lineRule="auto"/>
        <w:rPr>
          <w:rFonts w:ascii="Adobe Garamond Pro" w:eastAsia="Times New Roman" w:hAnsi="Adobe Garamond Pro" w:cs="Times New Roman"/>
          <w:sz w:val="24"/>
          <w:szCs w:val="20"/>
          <w:lang w:eastAsia="hu-HU"/>
        </w:rPr>
      </w:pPr>
    </w:p>
    <w:p w:rsidR="006F131A" w:rsidRPr="009F3D9D" w:rsidRDefault="006F131A" w:rsidP="006F131A">
      <w:pPr>
        <w:keepNext/>
        <w:spacing w:after="0" w:line="240" w:lineRule="auto"/>
        <w:outlineLvl w:val="0"/>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Tisztelt Képviselő-testület!</w:t>
      </w:r>
    </w:p>
    <w:p w:rsidR="006F131A" w:rsidRPr="00595E0E" w:rsidRDefault="006F131A" w:rsidP="006F131A">
      <w:pPr>
        <w:spacing w:after="0" w:line="240" w:lineRule="auto"/>
        <w:rPr>
          <w:rFonts w:ascii="Adobe Garamond Pro" w:eastAsia="Times New Roman" w:hAnsi="Adobe Garamond Pro" w:cs="Times New Roman"/>
          <w:sz w:val="24"/>
          <w:szCs w:val="20"/>
          <w:lang w:eastAsia="hu-HU"/>
        </w:rPr>
      </w:pPr>
    </w:p>
    <w:p w:rsidR="006F131A" w:rsidRPr="00595E0E" w:rsidRDefault="006F131A" w:rsidP="006F131A">
      <w:pPr>
        <w:spacing w:after="0" w:line="240" w:lineRule="auto"/>
        <w:jc w:val="both"/>
        <w:rPr>
          <w:rFonts w:ascii="Adobe Garamond Pro" w:eastAsia="Times New Roman" w:hAnsi="Adobe Garamond Pro" w:cs="Times New Roman"/>
          <w:sz w:val="24"/>
          <w:szCs w:val="20"/>
          <w:lang w:eastAsia="hu-HU"/>
        </w:rPr>
      </w:pPr>
      <w:r w:rsidRPr="00595E0E">
        <w:rPr>
          <w:rFonts w:ascii="Adobe Garamond Pro" w:eastAsia="Times New Roman" w:hAnsi="Adobe Garamond Pro" w:cs="Times New Roman"/>
          <w:sz w:val="24"/>
          <w:szCs w:val="20"/>
          <w:lang w:eastAsia="hu-HU"/>
        </w:rPr>
        <w:t>Jászfényszaru Város Önkorm</w:t>
      </w:r>
      <w:r w:rsidR="002532C8" w:rsidRPr="00595E0E">
        <w:rPr>
          <w:rFonts w:ascii="Adobe Garamond Pro" w:eastAsia="Times New Roman" w:hAnsi="Adobe Garamond Pro" w:cs="Times New Roman"/>
          <w:sz w:val="24"/>
          <w:szCs w:val="20"/>
          <w:lang w:eastAsia="hu-HU"/>
        </w:rPr>
        <w:t>ányza</w:t>
      </w:r>
      <w:r w:rsidR="00971FCD">
        <w:rPr>
          <w:rFonts w:ascii="Adobe Garamond Pro" w:eastAsia="Times New Roman" w:hAnsi="Adobe Garamond Pro" w:cs="Times New Roman"/>
          <w:sz w:val="24"/>
          <w:szCs w:val="20"/>
          <w:lang w:eastAsia="hu-HU"/>
        </w:rPr>
        <w:t>ta Képviselő-testülete az 5/2019</w:t>
      </w:r>
      <w:r w:rsidR="002532C8" w:rsidRPr="00595E0E">
        <w:rPr>
          <w:rFonts w:ascii="Adobe Garamond Pro" w:eastAsia="Times New Roman" w:hAnsi="Adobe Garamond Pro" w:cs="Times New Roman"/>
          <w:sz w:val="24"/>
          <w:szCs w:val="20"/>
          <w:lang w:eastAsia="hu-HU"/>
        </w:rPr>
        <w:t>.(II.2</w:t>
      </w:r>
      <w:r w:rsidR="00971FCD">
        <w:rPr>
          <w:rFonts w:ascii="Adobe Garamond Pro" w:eastAsia="Times New Roman" w:hAnsi="Adobe Garamond Pro" w:cs="Times New Roman"/>
          <w:sz w:val="24"/>
          <w:szCs w:val="20"/>
          <w:lang w:eastAsia="hu-HU"/>
        </w:rPr>
        <w:t>7</w:t>
      </w:r>
      <w:r w:rsidRPr="00595E0E">
        <w:rPr>
          <w:rFonts w:ascii="Adobe Garamond Pro" w:eastAsia="Times New Roman" w:hAnsi="Adobe Garamond Pro" w:cs="Times New Roman"/>
          <w:sz w:val="24"/>
          <w:szCs w:val="20"/>
          <w:lang w:eastAsia="hu-HU"/>
        </w:rPr>
        <w:t xml:space="preserve">.) </w:t>
      </w:r>
      <w:r w:rsidR="002532C8" w:rsidRPr="00595E0E">
        <w:rPr>
          <w:rFonts w:ascii="Adobe Garamond Pro" w:eastAsia="Times New Roman" w:hAnsi="Adobe Garamond Pro" w:cs="Times New Roman"/>
          <w:sz w:val="24"/>
          <w:szCs w:val="20"/>
          <w:lang w:eastAsia="hu-HU"/>
        </w:rPr>
        <w:t>rendeletében elfogadta, majd a</w:t>
      </w:r>
      <w:r w:rsidR="00971FCD">
        <w:rPr>
          <w:rFonts w:ascii="Adobe Garamond Pro" w:eastAsia="Times New Roman" w:hAnsi="Adobe Garamond Pro" w:cs="Times New Roman"/>
          <w:sz w:val="24"/>
          <w:szCs w:val="20"/>
          <w:lang w:eastAsia="hu-HU"/>
        </w:rPr>
        <w:t xml:space="preserve"> 11/2019.(V.15</w:t>
      </w:r>
      <w:r w:rsidR="002532C8" w:rsidRPr="00595E0E">
        <w:rPr>
          <w:rFonts w:ascii="Adobe Garamond Pro" w:eastAsia="Times New Roman" w:hAnsi="Adobe Garamond Pro" w:cs="Times New Roman"/>
          <w:sz w:val="24"/>
          <w:szCs w:val="20"/>
          <w:lang w:eastAsia="hu-HU"/>
        </w:rPr>
        <w:t xml:space="preserve">.), </w:t>
      </w:r>
      <w:r w:rsidR="00971FCD">
        <w:rPr>
          <w:rFonts w:ascii="Adobe Garamond Pro" w:eastAsia="Times New Roman" w:hAnsi="Adobe Garamond Pro" w:cs="Times New Roman"/>
          <w:sz w:val="24"/>
          <w:szCs w:val="20"/>
          <w:lang w:eastAsia="hu-HU"/>
        </w:rPr>
        <w:t>13/2019</w:t>
      </w:r>
      <w:r w:rsidR="00CE15A6">
        <w:rPr>
          <w:rFonts w:ascii="Adobe Garamond Pro" w:eastAsia="Times New Roman" w:hAnsi="Adobe Garamond Pro" w:cs="Times New Roman"/>
          <w:sz w:val="24"/>
          <w:szCs w:val="20"/>
          <w:lang w:eastAsia="hu-HU"/>
        </w:rPr>
        <w:t>.(VI</w:t>
      </w:r>
      <w:r w:rsidR="00971FCD">
        <w:rPr>
          <w:rFonts w:ascii="Adobe Garamond Pro" w:eastAsia="Times New Roman" w:hAnsi="Adobe Garamond Pro" w:cs="Times New Roman"/>
          <w:sz w:val="24"/>
          <w:szCs w:val="20"/>
          <w:lang w:eastAsia="hu-HU"/>
        </w:rPr>
        <w:t>I.18</w:t>
      </w:r>
      <w:r w:rsidR="00CE15A6">
        <w:rPr>
          <w:rFonts w:ascii="Adobe Garamond Pro" w:eastAsia="Times New Roman" w:hAnsi="Adobe Garamond Pro" w:cs="Times New Roman"/>
          <w:sz w:val="24"/>
          <w:szCs w:val="20"/>
          <w:lang w:eastAsia="hu-HU"/>
        </w:rPr>
        <w:t xml:space="preserve">.), </w:t>
      </w:r>
      <w:r w:rsidR="00971FCD">
        <w:rPr>
          <w:rFonts w:ascii="Adobe Garamond Pro" w:eastAsia="Times New Roman" w:hAnsi="Adobe Garamond Pro" w:cs="Times New Roman"/>
          <w:sz w:val="24"/>
          <w:szCs w:val="20"/>
          <w:lang w:eastAsia="hu-HU"/>
        </w:rPr>
        <w:t>15/2019. (IX.12</w:t>
      </w:r>
      <w:r w:rsidR="00595E0E" w:rsidRPr="00595E0E">
        <w:rPr>
          <w:rFonts w:ascii="Adobe Garamond Pro" w:eastAsia="Times New Roman" w:hAnsi="Adobe Garamond Pro" w:cs="Times New Roman"/>
          <w:sz w:val="24"/>
          <w:szCs w:val="20"/>
          <w:lang w:eastAsia="hu-HU"/>
        </w:rPr>
        <w:t xml:space="preserve">.), </w:t>
      </w:r>
      <w:r w:rsidR="00971FCD">
        <w:rPr>
          <w:rFonts w:ascii="Adobe Garamond Pro" w:eastAsia="Times New Roman" w:hAnsi="Adobe Garamond Pro" w:cs="Times New Roman"/>
          <w:sz w:val="24"/>
          <w:szCs w:val="20"/>
          <w:lang w:eastAsia="hu-HU"/>
        </w:rPr>
        <w:t>19/2019</w:t>
      </w:r>
      <w:r w:rsidRPr="00595E0E">
        <w:rPr>
          <w:rFonts w:ascii="Adobe Garamond Pro" w:eastAsia="Times New Roman" w:hAnsi="Adobe Garamond Pro" w:cs="Times New Roman"/>
          <w:sz w:val="24"/>
          <w:szCs w:val="20"/>
          <w:lang w:eastAsia="hu-HU"/>
        </w:rPr>
        <w:t>.(X</w:t>
      </w:r>
      <w:r w:rsidR="002532C8" w:rsidRPr="00595E0E">
        <w:rPr>
          <w:rFonts w:ascii="Adobe Garamond Pro" w:eastAsia="Times New Roman" w:hAnsi="Adobe Garamond Pro" w:cs="Times New Roman"/>
          <w:sz w:val="24"/>
          <w:szCs w:val="20"/>
          <w:lang w:eastAsia="hu-HU"/>
        </w:rPr>
        <w:t>I</w:t>
      </w:r>
      <w:r w:rsidR="009C7217">
        <w:rPr>
          <w:rFonts w:ascii="Adobe Garamond Pro" w:eastAsia="Times New Roman" w:hAnsi="Adobe Garamond Pro" w:cs="Times New Roman"/>
          <w:sz w:val="24"/>
          <w:szCs w:val="20"/>
          <w:lang w:eastAsia="hu-HU"/>
        </w:rPr>
        <w:t>I</w:t>
      </w:r>
      <w:r w:rsidR="002532C8" w:rsidRPr="00595E0E">
        <w:rPr>
          <w:rFonts w:ascii="Adobe Garamond Pro" w:eastAsia="Times New Roman" w:hAnsi="Adobe Garamond Pro" w:cs="Times New Roman"/>
          <w:sz w:val="24"/>
          <w:szCs w:val="20"/>
          <w:lang w:eastAsia="hu-HU"/>
        </w:rPr>
        <w:t>.</w:t>
      </w:r>
      <w:r w:rsidR="00971FCD">
        <w:rPr>
          <w:rFonts w:ascii="Adobe Garamond Pro" w:eastAsia="Times New Roman" w:hAnsi="Adobe Garamond Pro" w:cs="Times New Roman"/>
          <w:sz w:val="24"/>
          <w:szCs w:val="20"/>
          <w:lang w:eastAsia="hu-HU"/>
        </w:rPr>
        <w:t>11</w:t>
      </w:r>
      <w:r w:rsidRPr="00595E0E">
        <w:rPr>
          <w:rFonts w:ascii="Adobe Garamond Pro" w:eastAsia="Times New Roman" w:hAnsi="Adobe Garamond Pro" w:cs="Times New Roman"/>
          <w:sz w:val="24"/>
          <w:szCs w:val="20"/>
          <w:lang w:eastAsia="hu-HU"/>
        </w:rPr>
        <w:t>.),</w:t>
      </w:r>
      <w:r w:rsidR="00971FCD">
        <w:rPr>
          <w:rFonts w:ascii="Adobe Garamond Pro" w:eastAsia="Times New Roman" w:hAnsi="Adobe Garamond Pro" w:cs="Times New Roman"/>
          <w:sz w:val="24"/>
          <w:szCs w:val="20"/>
          <w:lang w:eastAsia="hu-HU"/>
        </w:rPr>
        <w:t xml:space="preserve"> 3/2020.(II.26</w:t>
      </w:r>
      <w:r w:rsidRPr="00595E0E">
        <w:rPr>
          <w:rFonts w:ascii="Adobe Garamond Pro" w:eastAsia="Times New Roman" w:hAnsi="Adobe Garamond Pro" w:cs="Times New Roman"/>
          <w:sz w:val="24"/>
          <w:szCs w:val="20"/>
          <w:lang w:eastAsia="hu-HU"/>
        </w:rPr>
        <w:t>.)</w:t>
      </w:r>
      <w:r w:rsidR="00F32D21">
        <w:rPr>
          <w:rFonts w:ascii="Adobe Garamond Pro" w:eastAsia="Times New Roman" w:hAnsi="Adobe Garamond Pro" w:cs="Times New Roman"/>
          <w:sz w:val="24"/>
          <w:szCs w:val="20"/>
          <w:lang w:eastAsia="hu-HU"/>
        </w:rPr>
        <w:t xml:space="preserve"> </w:t>
      </w:r>
      <w:r w:rsidR="00971FCD">
        <w:rPr>
          <w:rFonts w:ascii="Adobe Garamond Pro" w:eastAsia="Times New Roman" w:hAnsi="Adobe Garamond Pro" w:cs="Times New Roman"/>
          <w:sz w:val="24"/>
          <w:szCs w:val="20"/>
          <w:lang w:eastAsia="hu-HU"/>
        </w:rPr>
        <w:t xml:space="preserve">és </w:t>
      </w:r>
      <w:r w:rsidR="00971FCD" w:rsidRPr="00971FCD">
        <w:rPr>
          <w:rFonts w:ascii="Adobe Garamond Pro" w:eastAsia="Times New Roman" w:hAnsi="Adobe Garamond Pro" w:cs="Times New Roman"/>
          <w:sz w:val="24"/>
          <w:szCs w:val="20"/>
          <w:highlight w:val="yellow"/>
          <w:lang w:eastAsia="hu-HU"/>
        </w:rPr>
        <w:t>XX/2020</w:t>
      </w:r>
      <w:r w:rsidR="00971FCD">
        <w:rPr>
          <w:rFonts w:ascii="Adobe Garamond Pro" w:eastAsia="Times New Roman" w:hAnsi="Adobe Garamond Pro" w:cs="Times New Roman"/>
          <w:sz w:val="24"/>
          <w:szCs w:val="20"/>
          <w:lang w:eastAsia="hu-HU"/>
        </w:rPr>
        <w:t xml:space="preserve">.(……) </w:t>
      </w:r>
      <w:r w:rsidR="00F32D21">
        <w:rPr>
          <w:rFonts w:ascii="Adobe Garamond Pro" w:eastAsia="Times New Roman" w:hAnsi="Adobe Garamond Pro" w:cs="Times New Roman"/>
          <w:sz w:val="24"/>
          <w:szCs w:val="20"/>
          <w:lang w:eastAsia="hu-HU"/>
        </w:rPr>
        <w:t>rendeletével módosította a 2019</w:t>
      </w:r>
      <w:r w:rsidRPr="00595E0E">
        <w:rPr>
          <w:rFonts w:ascii="Adobe Garamond Pro" w:eastAsia="Times New Roman" w:hAnsi="Adobe Garamond Pro" w:cs="Times New Roman"/>
          <w:sz w:val="24"/>
          <w:szCs w:val="20"/>
          <w:lang w:eastAsia="hu-HU"/>
        </w:rPr>
        <w:t>. évi pénzügyi tervét.</w:t>
      </w:r>
    </w:p>
    <w:p w:rsidR="006F131A" w:rsidRPr="006F131A" w:rsidRDefault="006F131A" w:rsidP="006F131A">
      <w:pPr>
        <w:spacing w:after="0" w:line="240" w:lineRule="auto"/>
        <w:jc w:val="both"/>
        <w:rPr>
          <w:rFonts w:ascii="Times New Roman" w:eastAsia="Times New Roman" w:hAnsi="Times New Roman"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Fentieket figyelembe véve Jászf</w:t>
      </w:r>
      <w:r w:rsidR="00F32D21">
        <w:rPr>
          <w:rFonts w:ascii="Adobe Garamond Pro" w:eastAsia="Times New Roman" w:hAnsi="Adobe Garamond Pro" w:cs="Times New Roman"/>
          <w:sz w:val="24"/>
          <w:szCs w:val="20"/>
          <w:lang w:eastAsia="hu-HU"/>
        </w:rPr>
        <w:t>ényszaru Város Önkormányzat 2019</w:t>
      </w:r>
      <w:r w:rsidRPr="009F3D9D">
        <w:rPr>
          <w:rFonts w:ascii="Adobe Garamond Pro" w:eastAsia="Times New Roman" w:hAnsi="Adobe Garamond Pro" w:cs="Times New Roman"/>
          <w:sz w:val="24"/>
          <w:szCs w:val="20"/>
          <w:lang w:eastAsia="hu-HU"/>
        </w:rPr>
        <w:t>. évi pénzügyi terve</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w:t>
      </w:r>
      <w:r w:rsidR="00971FCD">
        <w:rPr>
          <w:rFonts w:ascii="Adobe Garamond Pro" w:eastAsia="Times New Roman" w:hAnsi="Adobe Garamond Pro" w:cs="Times New Roman"/>
          <w:sz w:val="24"/>
          <w:szCs w:val="20"/>
          <w:lang w:eastAsia="hu-HU"/>
        </w:rPr>
        <w:t>5.576.778.681</w:t>
      </w:r>
      <w:r w:rsidRPr="009F3D9D">
        <w:rPr>
          <w:rFonts w:ascii="Adobe Garamond Pro" w:eastAsia="Times New Roman" w:hAnsi="Adobe Garamond Pro" w:cs="Times New Roman"/>
          <w:sz w:val="24"/>
          <w:szCs w:val="20"/>
          <w:lang w:eastAsia="hu-HU"/>
        </w:rPr>
        <w:t>,- Ft bevétellel</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w:t>
      </w:r>
      <w:r w:rsidR="00971FCD">
        <w:rPr>
          <w:rFonts w:ascii="Adobe Garamond Pro" w:eastAsia="Times New Roman" w:hAnsi="Adobe Garamond Pro" w:cs="Times New Roman"/>
          <w:sz w:val="24"/>
          <w:szCs w:val="20"/>
          <w:lang w:eastAsia="hu-HU"/>
        </w:rPr>
        <w:t>5.576.778.681</w:t>
      </w:r>
      <w:r w:rsidRPr="009F3D9D">
        <w:rPr>
          <w:rFonts w:ascii="Adobe Garamond Pro" w:eastAsia="Times New Roman" w:hAnsi="Adobe Garamond Pro" w:cs="Times New Roman"/>
          <w:sz w:val="24"/>
          <w:szCs w:val="20"/>
          <w:lang w:eastAsia="hu-HU"/>
        </w:rPr>
        <w:t>,- Ft kiadással</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került megállapításra.</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A pénzügyi terven belül a működési-fenntartási előirányzatát</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w:t>
      </w:r>
      <w:r w:rsidR="00971FCD">
        <w:rPr>
          <w:rFonts w:ascii="Adobe Garamond Pro" w:eastAsia="Times New Roman" w:hAnsi="Adobe Garamond Pro" w:cs="Times New Roman"/>
          <w:sz w:val="24"/>
          <w:szCs w:val="20"/>
          <w:lang w:eastAsia="hu-HU"/>
        </w:rPr>
        <w:t>2.486.866.880</w:t>
      </w:r>
      <w:r w:rsidRPr="009F3D9D">
        <w:rPr>
          <w:rFonts w:ascii="Adobe Garamond Pro" w:eastAsia="Times New Roman" w:hAnsi="Adobe Garamond Pro" w:cs="Times New Roman"/>
          <w:sz w:val="24"/>
          <w:szCs w:val="20"/>
          <w:lang w:eastAsia="hu-HU"/>
        </w:rPr>
        <w:t>,- Ft kiadással</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(ebből személyi juttatások </w:t>
      </w:r>
      <w:r w:rsidR="00971FCD">
        <w:rPr>
          <w:rFonts w:ascii="Adobe Garamond Pro" w:eastAsia="Times New Roman" w:hAnsi="Adobe Garamond Pro" w:cs="Times New Roman"/>
          <w:sz w:val="24"/>
          <w:szCs w:val="20"/>
          <w:lang w:eastAsia="hu-HU"/>
        </w:rPr>
        <w:t>822.561.229</w:t>
      </w:r>
      <w:r w:rsidRPr="009F3D9D">
        <w:rPr>
          <w:rFonts w:ascii="Adobe Garamond Pro" w:eastAsia="Times New Roman" w:hAnsi="Adobe Garamond Pro" w:cs="Times New Roman"/>
          <w:sz w:val="24"/>
          <w:szCs w:val="20"/>
          <w:lang w:eastAsia="hu-HU"/>
        </w:rPr>
        <w:t xml:space="preserve">,- Ft, munkaadókat terhelő járulékok </w:t>
      </w:r>
      <w:r w:rsidR="00971FCD">
        <w:rPr>
          <w:rFonts w:ascii="Adobe Garamond Pro" w:eastAsia="Times New Roman" w:hAnsi="Adobe Garamond Pro" w:cs="Times New Roman"/>
          <w:sz w:val="24"/>
          <w:szCs w:val="20"/>
          <w:lang w:eastAsia="hu-HU"/>
        </w:rPr>
        <w:t>220.565.737</w:t>
      </w:r>
      <w:r w:rsidRPr="009F3D9D">
        <w:rPr>
          <w:rFonts w:ascii="Adobe Garamond Pro" w:eastAsia="Times New Roman" w:hAnsi="Adobe Garamond Pro" w:cs="Times New Roman"/>
          <w:sz w:val="24"/>
          <w:szCs w:val="20"/>
          <w:lang w:eastAsia="hu-HU"/>
        </w:rPr>
        <w:t xml:space="preserve"> Ft, </w:t>
      </w:r>
      <w:r w:rsidR="00971FCD">
        <w:rPr>
          <w:rFonts w:ascii="Adobe Garamond Pro" w:eastAsia="Times New Roman" w:hAnsi="Adobe Garamond Pro" w:cs="Times New Roman"/>
          <w:sz w:val="24"/>
          <w:szCs w:val="20"/>
          <w:lang w:eastAsia="hu-HU"/>
        </w:rPr>
        <w:t>880.565.024</w:t>
      </w:r>
      <w:r w:rsidR="00CE15A6">
        <w:rPr>
          <w:rFonts w:ascii="Adobe Garamond Pro" w:eastAsia="Times New Roman" w:hAnsi="Adobe Garamond Pro" w:cs="Times New Roman"/>
          <w:sz w:val="24"/>
          <w:szCs w:val="20"/>
          <w:lang w:eastAsia="hu-HU"/>
        </w:rPr>
        <w:t xml:space="preserve"> </w:t>
      </w:r>
      <w:r w:rsidR="0039107F" w:rsidRPr="009F3D9D">
        <w:rPr>
          <w:rFonts w:ascii="Adobe Garamond Pro" w:eastAsia="Times New Roman" w:hAnsi="Adobe Garamond Pro" w:cs="Times New Roman"/>
          <w:sz w:val="24"/>
          <w:szCs w:val="20"/>
          <w:lang w:eastAsia="hu-HU"/>
        </w:rPr>
        <w:t xml:space="preserve">Ft </w:t>
      </w:r>
      <w:r w:rsidRPr="009F3D9D">
        <w:rPr>
          <w:rFonts w:ascii="Adobe Garamond Pro" w:eastAsia="Times New Roman" w:hAnsi="Adobe Garamond Pro" w:cs="Times New Roman"/>
          <w:sz w:val="24"/>
          <w:szCs w:val="20"/>
          <w:lang w:eastAsia="hu-HU"/>
        </w:rPr>
        <w:t xml:space="preserve">dologi kiadás, </w:t>
      </w:r>
      <w:r w:rsidR="00971FCD">
        <w:rPr>
          <w:rFonts w:ascii="Adobe Garamond Pro" w:eastAsia="Times New Roman" w:hAnsi="Adobe Garamond Pro" w:cs="Times New Roman"/>
          <w:sz w:val="24"/>
          <w:szCs w:val="20"/>
          <w:lang w:eastAsia="hu-HU"/>
        </w:rPr>
        <w:t>25.200.000</w:t>
      </w:r>
      <w:r w:rsidR="0039107F" w:rsidRPr="009F3D9D">
        <w:rPr>
          <w:rFonts w:ascii="Adobe Garamond Pro" w:eastAsia="Times New Roman" w:hAnsi="Adobe Garamond Pro" w:cs="Times New Roman"/>
          <w:sz w:val="24"/>
          <w:szCs w:val="20"/>
          <w:lang w:eastAsia="hu-HU"/>
        </w:rPr>
        <w:t xml:space="preserve"> Ft </w:t>
      </w:r>
      <w:r w:rsidRPr="009F3D9D">
        <w:rPr>
          <w:rFonts w:ascii="Adobe Garamond Pro" w:eastAsia="Times New Roman" w:hAnsi="Adobe Garamond Pro" w:cs="Times New Roman"/>
          <w:sz w:val="24"/>
          <w:szCs w:val="20"/>
          <w:lang w:eastAsia="hu-HU"/>
        </w:rPr>
        <w:t xml:space="preserve">szociálpolitikai kiadások és </w:t>
      </w:r>
      <w:r w:rsidR="00971FCD">
        <w:rPr>
          <w:rFonts w:ascii="Adobe Garamond Pro" w:eastAsia="Times New Roman" w:hAnsi="Adobe Garamond Pro" w:cs="Times New Roman"/>
          <w:sz w:val="24"/>
          <w:szCs w:val="20"/>
          <w:lang w:eastAsia="hu-HU"/>
        </w:rPr>
        <w:t>537.974.890</w:t>
      </w:r>
      <w:r w:rsidR="00CE15A6">
        <w:rPr>
          <w:rFonts w:ascii="Adobe Garamond Pro" w:eastAsia="Times New Roman" w:hAnsi="Adobe Garamond Pro" w:cs="Times New Roman"/>
          <w:sz w:val="24"/>
          <w:szCs w:val="20"/>
          <w:lang w:eastAsia="hu-HU"/>
        </w:rPr>
        <w:t xml:space="preserve"> </w:t>
      </w:r>
      <w:r w:rsidR="0039107F" w:rsidRPr="009F3D9D">
        <w:rPr>
          <w:rFonts w:ascii="Adobe Garamond Pro" w:eastAsia="Times New Roman" w:hAnsi="Adobe Garamond Pro" w:cs="Times New Roman"/>
          <w:sz w:val="24"/>
          <w:szCs w:val="20"/>
          <w:lang w:eastAsia="hu-HU"/>
        </w:rPr>
        <w:t xml:space="preserve">Ft </w:t>
      </w:r>
      <w:r w:rsidR="00F72ED8">
        <w:rPr>
          <w:rFonts w:ascii="Adobe Garamond Pro" w:eastAsia="Times New Roman" w:hAnsi="Adobe Garamond Pro" w:cs="Times New Roman"/>
          <w:sz w:val="24"/>
          <w:szCs w:val="20"/>
          <w:lang w:eastAsia="hu-HU"/>
        </w:rPr>
        <w:t>egyéb működési célú kiadások</w:t>
      </w:r>
      <w:r w:rsidR="0039107F" w:rsidRPr="009F3D9D">
        <w:rPr>
          <w:rFonts w:ascii="Adobe Garamond Pro" w:eastAsia="Times New Roman" w:hAnsi="Adobe Garamond Pro" w:cs="Times New Roman"/>
          <w:sz w:val="24"/>
          <w:szCs w:val="20"/>
          <w:lang w:eastAsia="hu-HU"/>
        </w:rPr>
        <w:t>)</w:t>
      </w:r>
      <w:r w:rsidR="00F72ED8">
        <w:rPr>
          <w:rFonts w:ascii="Adobe Garamond Pro" w:eastAsia="Times New Roman" w:hAnsi="Adobe Garamond Pro" w:cs="Times New Roman"/>
          <w:sz w:val="24"/>
          <w:szCs w:val="20"/>
          <w:lang w:eastAsia="hu-HU"/>
        </w:rPr>
        <w:t>.</w:t>
      </w:r>
      <w:r w:rsidRPr="009F3D9D">
        <w:rPr>
          <w:rFonts w:ascii="Adobe Garamond Pro" w:eastAsia="Times New Roman" w:hAnsi="Adobe Garamond Pro" w:cs="Times New Roman"/>
          <w:sz w:val="24"/>
          <w:szCs w:val="20"/>
          <w:lang w:eastAsia="hu-HU"/>
        </w:rPr>
        <w:t xml:space="preserve"> </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céltartalék összegét                </w:t>
      </w:r>
      <w:r w:rsidR="00F6669E">
        <w:rPr>
          <w:rFonts w:ascii="Adobe Garamond Pro" w:eastAsia="Times New Roman" w:hAnsi="Adobe Garamond Pro" w:cs="Times New Roman"/>
          <w:sz w:val="24"/>
          <w:szCs w:val="20"/>
          <w:lang w:eastAsia="hu-HU"/>
        </w:rPr>
        <w:t xml:space="preserve"> </w:t>
      </w:r>
      <w:r w:rsidR="00F72ED8">
        <w:rPr>
          <w:rFonts w:ascii="Adobe Garamond Pro" w:eastAsia="Times New Roman" w:hAnsi="Adobe Garamond Pro" w:cs="Times New Roman"/>
          <w:sz w:val="24"/>
          <w:szCs w:val="20"/>
          <w:lang w:eastAsia="hu-HU"/>
        </w:rPr>
        <w:t xml:space="preserve"> </w:t>
      </w:r>
      <w:r w:rsidRPr="009F3D9D">
        <w:rPr>
          <w:rFonts w:ascii="Adobe Garamond Pro" w:eastAsia="Times New Roman" w:hAnsi="Adobe Garamond Pro" w:cs="Times New Roman"/>
          <w:sz w:val="24"/>
          <w:szCs w:val="20"/>
          <w:lang w:eastAsia="hu-HU"/>
        </w:rPr>
        <w:t xml:space="preserve">   </w:t>
      </w:r>
      <w:r w:rsidR="00971FCD">
        <w:rPr>
          <w:rFonts w:ascii="Adobe Garamond Pro" w:eastAsia="Times New Roman" w:hAnsi="Adobe Garamond Pro" w:cs="Times New Roman"/>
          <w:sz w:val="24"/>
          <w:szCs w:val="20"/>
          <w:lang w:eastAsia="hu-HU"/>
        </w:rPr>
        <w:t>944.834.563</w:t>
      </w:r>
      <w:r w:rsidRPr="009F3D9D">
        <w:rPr>
          <w:rFonts w:ascii="Adobe Garamond Pro" w:eastAsia="Times New Roman" w:hAnsi="Adobe Garamond Pro" w:cs="Times New Roman"/>
          <w:sz w:val="24"/>
          <w:szCs w:val="20"/>
          <w:lang w:eastAsia="hu-HU"/>
        </w:rPr>
        <w:t xml:space="preserve">,- Ft-tal, </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felhalmozási feladatait</w:t>
      </w:r>
    </w:p>
    <w:p w:rsidR="006F131A"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w:t>
      </w:r>
      <w:r w:rsidR="00971FCD">
        <w:rPr>
          <w:rFonts w:ascii="Adobe Garamond Pro" w:eastAsia="Times New Roman" w:hAnsi="Adobe Garamond Pro" w:cs="Times New Roman"/>
          <w:sz w:val="24"/>
          <w:szCs w:val="20"/>
          <w:lang w:eastAsia="hu-HU"/>
        </w:rPr>
        <w:t>1.682.664.440</w:t>
      </w:r>
      <w:r w:rsidRPr="009F3D9D">
        <w:rPr>
          <w:rFonts w:ascii="Adobe Garamond Pro" w:eastAsia="Times New Roman" w:hAnsi="Adobe Garamond Pro" w:cs="Times New Roman"/>
          <w:sz w:val="24"/>
          <w:szCs w:val="20"/>
          <w:lang w:eastAsia="hu-HU"/>
        </w:rPr>
        <w:t>,- Ft kiadással</w:t>
      </w:r>
    </w:p>
    <w:p w:rsidR="00CE15A6" w:rsidRPr="009F3D9D" w:rsidRDefault="00CE15A6" w:rsidP="006F131A">
      <w:pPr>
        <w:spacing w:after="0" w:line="240" w:lineRule="auto"/>
        <w:jc w:val="both"/>
        <w:rPr>
          <w:rFonts w:ascii="Adobe Garamond Pro" w:eastAsia="Times New Roman" w:hAnsi="Adobe Garamond Pro" w:cs="Times New Roman"/>
          <w:sz w:val="24"/>
          <w:szCs w:val="20"/>
          <w:lang w:eastAsia="hu-HU"/>
        </w:rPr>
      </w:pPr>
    </w:p>
    <w:p w:rsidR="006F131A"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állapította meg.    </w:t>
      </w:r>
    </w:p>
    <w:p w:rsidR="00CE15A6" w:rsidRDefault="00CE15A6" w:rsidP="006F131A">
      <w:pPr>
        <w:spacing w:after="0" w:line="240" w:lineRule="auto"/>
        <w:jc w:val="both"/>
        <w:rPr>
          <w:rFonts w:ascii="Adobe Garamond Pro" w:eastAsia="Times New Roman" w:hAnsi="Adobe Garamond Pro" w:cs="Times New Roman"/>
          <w:sz w:val="24"/>
          <w:szCs w:val="20"/>
          <w:lang w:eastAsia="hu-HU"/>
        </w:rPr>
      </w:pPr>
    </w:p>
    <w:p w:rsidR="00CE15A6" w:rsidRDefault="00CE15A6"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u w:val="single"/>
          <w:lang w:eastAsia="hu-HU"/>
        </w:rPr>
      </w:pPr>
      <w:r w:rsidRPr="009F3D9D">
        <w:rPr>
          <w:rFonts w:ascii="Adobe Garamond Pro" w:eastAsia="Times New Roman" w:hAnsi="Adobe Garamond Pro" w:cs="Times New Roman"/>
          <w:sz w:val="24"/>
          <w:szCs w:val="20"/>
          <w:u w:val="single"/>
          <w:lang w:eastAsia="hu-HU"/>
        </w:rPr>
        <w:t>BEVÉTELEK alakulása:</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lastRenderedPageBreak/>
        <w:t xml:space="preserve">A </w:t>
      </w:r>
      <w:r w:rsidRPr="009F3D9D">
        <w:rPr>
          <w:rFonts w:ascii="Adobe Garamond Pro" w:eastAsia="Times New Roman" w:hAnsi="Adobe Garamond Pro" w:cs="Times New Roman"/>
          <w:b/>
          <w:sz w:val="24"/>
          <w:szCs w:val="20"/>
          <w:lang w:eastAsia="hu-HU"/>
        </w:rPr>
        <w:t>bevételek</w:t>
      </w:r>
      <w:r w:rsidRPr="009F3D9D">
        <w:rPr>
          <w:rFonts w:ascii="Adobe Garamond Pro" w:eastAsia="Times New Roman" w:hAnsi="Adobe Garamond Pro" w:cs="Times New Roman"/>
          <w:sz w:val="24"/>
          <w:szCs w:val="20"/>
          <w:lang w:eastAsia="hu-HU"/>
        </w:rPr>
        <w:t xml:space="preserve"> teljesítését a 2.  Melléklet 1. sz .táblázata tartalmazza, melyeket az alábbiak szerint terjesztjük elő:</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A költségvetési bevételek eredeti előirányzata </w:t>
      </w:r>
      <w:r w:rsidR="006320C4">
        <w:rPr>
          <w:rFonts w:ascii="Adobe Garamond Pro" w:eastAsia="Times New Roman" w:hAnsi="Adobe Garamond Pro" w:cs="Times New Roman"/>
          <w:sz w:val="24"/>
          <w:szCs w:val="20"/>
          <w:lang w:eastAsia="hu-HU"/>
        </w:rPr>
        <w:t>2.532.954.447</w:t>
      </w:r>
      <w:r w:rsidRPr="009F3D9D">
        <w:rPr>
          <w:rFonts w:ascii="Adobe Garamond Pro" w:eastAsia="Times New Roman" w:hAnsi="Adobe Garamond Pro" w:cs="Times New Roman"/>
          <w:sz w:val="24"/>
          <w:szCs w:val="20"/>
          <w:lang w:eastAsia="hu-HU"/>
        </w:rPr>
        <w:t xml:space="preserve"> Ft volt, a módosított bevételi előirányzat </w:t>
      </w:r>
      <w:r w:rsidR="006320C4">
        <w:rPr>
          <w:rFonts w:ascii="Adobe Garamond Pro" w:eastAsia="Times New Roman" w:hAnsi="Adobe Garamond Pro" w:cs="Times New Roman"/>
          <w:sz w:val="24"/>
          <w:szCs w:val="20"/>
          <w:lang w:eastAsia="hu-HU"/>
        </w:rPr>
        <w:t>2.636.511.136</w:t>
      </w:r>
      <w:r w:rsidRPr="009F3D9D">
        <w:rPr>
          <w:rFonts w:ascii="Adobe Garamond Pro" w:eastAsia="Times New Roman" w:hAnsi="Adobe Garamond Pro" w:cs="Times New Roman"/>
          <w:sz w:val="24"/>
          <w:szCs w:val="20"/>
          <w:lang w:eastAsia="hu-HU"/>
        </w:rPr>
        <w:t xml:space="preserve"> Ft, a teljesítés </w:t>
      </w:r>
      <w:r w:rsidR="00D02598">
        <w:rPr>
          <w:rFonts w:ascii="Adobe Garamond Pro" w:eastAsia="Times New Roman" w:hAnsi="Adobe Garamond Pro" w:cs="Times New Roman"/>
          <w:sz w:val="24"/>
          <w:szCs w:val="20"/>
          <w:lang w:eastAsia="hu-HU"/>
        </w:rPr>
        <w:t>3</w:t>
      </w:r>
      <w:r w:rsidR="006320C4">
        <w:rPr>
          <w:rFonts w:ascii="Adobe Garamond Pro" w:eastAsia="Times New Roman" w:hAnsi="Adobe Garamond Pro" w:cs="Times New Roman"/>
          <w:sz w:val="24"/>
          <w:szCs w:val="20"/>
          <w:lang w:eastAsia="hu-HU"/>
        </w:rPr>
        <w:t>.063.605.805</w:t>
      </w:r>
      <w:r w:rsidR="00CE15A6">
        <w:rPr>
          <w:rFonts w:ascii="Adobe Garamond Pro" w:eastAsia="Times New Roman" w:hAnsi="Adobe Garamond Pro" w:cs="Times New Roman"/>
          <w:sz w:val="24"/>
          <w:szCs w:val="20"/>
          <w:lang w:eastAsia="hu-HU"/>
        </w:rPr>
        <w:t xml:space="preserve"> </w:t>
      </w:r>
      <w:r w:rsidR="00D02598">
        <w:rPr>
          <w:rFonts w:ascii="Adobe Garamond Pro" w:eastAsia="Times New Roman" w:hAnsi="Adobe Garamond Pro" w:cs="Times New Roman"/>
          <w:sz w:val="24"/>
          <w:szCs w:val="20"/>
          <w:lang w:eastAsia="hu-HU"/>
        </w:rPr>
        <w:t xml:space="preserve">Ft, </w:t>
      </w:r>
      <w:r w:rsidR="006320C4">
        <w:rPr>
          <w:rFonts w:ascii="Adobe Garamond Pro" w:eastAsia="Times New Roman" w:hAnsi="Adobe Garamond Pro" w:cs="Times New Roman"/>
          <w:sz w:val="24"/>
          <w:szCs w:val="20"/>
          <w:lang w:eastAsia="hu-HU"/>
        </w:rPr>
        <w:t>116.2</w:t>
      </w:r>
      <w:r w:rsidRPr="009F3D9D">
        <w:rPr>
          <w:rFonts w:ascii="Adobe Garamond Pro" w:eastAsia="Times New Roman" w:hAnsi="Adobe Garamond Pro" w:cs="Times New Roman"/>
          <w:sz w:val="24"/>
          <w:szCs w:val="20"/>
          <w:lang w:eastAsia="hu-HU"/>
        </w:rPr>
        <w:t xml:space="preserve"> %-os. </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A bevételek előirányzata önkormányzati szinten </w:t>
      </w:r>
      <w:r w:rsidR="006320C4">
        <w:rPr>
          <w:rFonts w:ascii="Adobe Garamond Pro" w:eastAsia="Times New Roman" w:hAnsi="Adobe Garamond Pro" w:cs="Times New Roman"/>
          <w:sz w:val="24"/>
          <w:szCs w:val="20"/>
          <w:lang w:eastAsia="hu-HU"/>
        </w:rPr>
        <w:t>5.576.778.681</w:t>
      </w:r>
      <w:r w:rsidR="00CE15A6">
        <w:rPr>
          <w:rFonts w:ascii="Adobe Garamond Pro" w:eastAsia="Times New Roman" w:hAnsi="Adobe Garamond Pro" w:cs="Times New Roman"/>
          <w:sz w:val="24"/>
          <w:szCs w:val="20"/>
          <w:lang w:eastAsia="hu-HU"/>
        </w:rPr>
        <w:t xml:space="preserve"> </w:t>
      </w:r>
      <w:r w:rsidRPr="009F3D9D">
        <w:rPr>
          <w:rFonts w:ascii="Adobe Garamond Pro" w:eastAsia="Times New Roman" w:hAnsi="Adobe Garamond Pro" w:cs="Times New Roman"/>
          <w:sz w:val="24"/>
          <w:szCs w:val="20"/>
          <w:lang w:eastAsia="hu-HU"/>
        </w:rPr>
        <w:t xml:space="preserve">Ft volt, a teljesítés </w:t>
      </w:r>
      <w:r w:rsidR="00D02598">
        <w:rPr>
          <w:rFonts w:ascii="Adobe Garamond Pro" w:eastAsia="Times New Roman" w:hAnsi="Adobe Garamond Pro" w:cs="Times New Roman"/>
          <w:sz w:val="24"/>
          <w:szCs w:val="20"/>
          <w:lang w:eastAsia="hu-HU"/>
        </w:rPr>
        <w:t>7.</w:t>
      </w:r>
      <w:r w:rsidR="006320C4">
        <w:rPr>
          <w:rFonts w:ascii="Adobe Garamond Pro" w:eastAsia="Times New Roman" w:hAnsi="Adobe Garamond Pro" w:cs="Times New Roman"/>
          <w:sz w:val="24"/>
          <w:szCs w:val="20"/>
          <w:lang w:eastAsia="hu-HU"/>
        </w:rPr>
        <w:t>595.624.790</w:t>
      </w:r>
      <w:r w:rsidRPr="009F3D9D">
        <w:rPr>
          <w:rFonts w:ascii="Adobe Garamond Pro" w:eastAsia="Times New Roman" w:hAnsi="Adobe Garamond Pro" w:cs="Times New Roman"/>
          <w:sz w:val="24"/>
          <w:szCs w:val="20"/>
          <w:lang w:eastAsia="hu-HU"/>
        </w:rPr>
        <w:t xml:space="preserve"> Ft, </w:t>
      </w:r>
      <w:r w:rsidR="006320C4">
        <w:rPr>
          <w:rFonts w:ascii="Adobe Garamond Pro" w:eastAsia="Times New Roman" w:hAnsi="Adobe Garamond Pro" w:cs="Times New Roman"/>
          <w:sz w:val="24"/>
          <w:szCs w:val="20"/>
          <w:lang w:eastAsia="hu-HU"/>
        </w:rPr>
        <w:t>136.2</w:t>
      </w:r>
      <w:r w:rsidRPr="009F3D9D">
        <w:rPr>
          <w:rFonts w:ascii="Adobe Garamond Pro" w:eastAsia="Times New Roman" w:hAnsi="Adobe Garamond Pro" w:cs="Times New Roman"/>
          <w:sz w:val="24"/>
          <w:szCs w:val="20"/>
          <w:lang w:eastAsia="hu-HU"/>
        </w:rPr>
        <w:t xml:space="preserve"> %-os.</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rPr>
          <w:rFonts w:ascii="Adobe Garamond Pro" w:eastAsia="Times New Roman" w:hAnsi="Adobe Garamond Pro" w:cs="Times New Roman"/>
          <w:b/>
          <w:sz w:val="24"/>
          <w:szCs w:val="20"/>
          <w:lang w:eastAsia="hu-HU"/>
        </w:rPr>
      </w:pPr>
      <w:r w:rsidRPr="009F3D9D">
        <w:rPr>
          <w:rFonts w:ascii="Adobe Garamond Pro" w:eastAsia="Times New Roman" w:hAnsi="Adobe Garamond Pro" w:cs="Times New Roman"/>
          <w:b/>
          <w:sz w:val="24"/>
          <w:szCs w:val="20"/>
          <w:lang w:eastAsia="hu-HU"/>
        </w:rPr>
        <w:t>1. Önkormányzat működési támogatásai</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A teljesítés </w:t>
      </w:r>
      <w:r w:rsidR="006320C4">
        <w:rPr>
          <w:rFonts w:ascii="Adobe Garamond Pro" w:eastAsia="Times New Roman" w:hAnsi="Adobe Garamond Pro" w:cs="Times New Roman"/>
          <w:sz w:val="24"/>
          <w:szCs w:val="20"/>
          <w:lang w:eastAsia="hu-HU"/>
        </w:rPr>
        <w:t>274.845.289</w:t>
      </w:r>
      <w:r w:rsidR="00142453">
        <w:rPr>
          <w:rFonts w:ascii="Adobe Garamond Pro" w:eastAsia="Times New Roman" w:hAnsi="Adobe Garamond Pro" w:cs="Times New Roman"/>
          <w:sz w:val="24"/>
          <w:szCs w:val="20"/>
          <w:lang w:eastAsia="hu-HU"/>
        </w:rPr>
        <w:t xml:space="preserve"> Ft, ami </w:t>
      </w:r>
      <w:r w:rsidR="006320C4">
        <w:rPr>
          <w:rFonts w:ascii="Adobe Garamond Pro" w:eastAsia="Times New Roman" w:hAnsi="Adobe Garamond Pro" w:cs="Times New Roman"/>
          <w:sz w:val="24"/>
          <w:szCs w:val="20"/>
          <w:lang w:eastAsia="hu-HU"/>
        </w:rPr>
        <w:t>100</w:t>
      </w:r>
      <w:r w:rsidRPr="009F3D9D">
        <w:rPr>
          <w:rFonts w:ascii="Adobe Garamond Pro" w:eastAsia="Times New Roman" w:hAnsi="Adobe Garamond Pro" w:cs="Times New Roman"/>
          <w:sz w:val="24"/>
          <w:szCs w:val="20"/>
          <w:lang w:eastAsia="hu-HU"/>
        </w:rPr>
        <w:t xml:space="preserve"> %.</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Helyi önkormányzatok működésének általános támogatása </w:t>
      </w:r>
      <w:r w:rsidR="006320C4">
        <w:rPr>
          <w:rFonts w:ascii="Adobe Garamond Pro" w:eastAsia="Times New Roman" w:hAnsi="Adobe Garamond Pro" w:cs="Times New Roman"/>
          <w:sz w:val="24"/>
          <w:szCs w:val="20"/>
          <w:lang w:eastAsia="hu-HU"/>
        </w:rPr>
        <w:t>285.423 Ft (</w:t>
      </w:r>
      <w:r w:rsidRPr="009F3D9D">
        <w:rPr>
          <w:rFonts w:ascii="Adobe Garamond Pro" w:eastAsia="Times New Roman" w:hAnsi="Adobe Garamond Pro" w:cs="Times New Roman"/>
          <w:sz w:val="24"/>
          <w:szCs w:val="20"/>
          <w:lang w:eastAsia="hu-HU"/>
        </w:rPr>
        <w:t>bérkompenzáció címen kapott támogatás).</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Önkormányzatok egyes köznevelési feladatainak támogatása </w:t>
      </w:r>
      <w:r w:rsidR="00C6638E">
        <w:rPr>
          <w:rFonts w:ascii="Adobe Garamond Pro" w:eastAsia="Times New Roman" w:hAnsi="Adobe Garamond Pro" w:cs="Times New Roman"/>
          <w:sz w:val="24"/>
          <w:szCs w:val="20"/>
          <w:lang w:eastAsia="hu-HU"/>
        </w:rPr>
        <w:t>120.405.034</w:t>
      </w:r>
      <w:r w:rsidRPr="009F3D9D">
        <w:rPr>
          <w:rFonts w:ascii="Adobe Garamond Pro" w:eastAsia="Times New Roman" w:hAnsi="Adobe Garamond Pro" w:cs="Times New Roman"/>
          <w:sz w:val="24"/>
          <w:szCs w:val="20"/>
          <w:lang w:eastAsia="hu-HU"/>
        </w:rPr>
        <w:t xml:space="preserve"> Ft (óvoda dolgozók bér- és</w:t>
      </w:r>
      <w:r w:rsidR="00F72ED8">
        <w:rPr>
          <w:rFonts w:ascii="Adobe Garamond Pro" w:eastAsia="Times New Roman" w:hAnsi="Adobe Garamond Pro" w:cs="Times New Roman"/>
          <w:sz w:val="24"/>
          <w:szCs w:val="20"/>
          <w:lang w:eastAsia="hu-HU"/>
        </w:rPr>
        <w:t xml:space="preserve"> járulék kiadásaira, működtetés</w:t>
      </w:r>
      <w:r w:rsidRPr="009F3D9D">
        <w:rPr>
          <w:rFonts w:ascii="Adobe Garamond Pro" w:eastAsia="Times New Roman" w:hAnsi="Adobe Garamond Pro" w:cs="Times New Roman"/>
          <w:sz w:val="24"/>
          <w:szCs w:val="20"/>
          <w:lang w:eastAsia="hu-HU"/>
        </w:rPr>
        <w:t>re).</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Önkormányzatok szociális és gyermekjóléti feladatainak támogatása </w:t>
      </w:r>
      <w:r w:rsidR="00C6638E">
        <w:rPr>
          <w:rFonts w:ascii="Adobe Garamond Pro" w:eastAsia="Times New Roman" w:hAnsi="Adobe Garamond Pro" w:cs="Times New Roman"/>
          <w:sz w:val="24"/>
          <w:szCs w:val="20"/>
          <w:lang w:eastAsia="hu-HU"/>
        </w:rPr>
        <w:t>142.501.955</w:t>
      </w:r>
      <w:r w:rsidRPr="009F3D9D">
        <w:rPr>
          <w:rFonts w:ascii="Adobe Garamond Pro" w:eastAsia="Times New Roman" w:hAnsi="Adobe Garamond Pro" w:cs="Times New Roman"/>
          <w:sz w:val="24"/>
          <w:szCs w:val="20"/>
          <w:lang w:eastAsia="hu-HU"/>
        </w:rPr>
        <w:t xml:space="preserve"> Ft. </w:t>
      </w:r>
    </w:p>
    <w:p w:rsidR="006F131A" w:rsidRPr="007551A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ab/>
      </w:r>
      <w:r w:rsidRPr="007551AD">
        <w:rPr>
          <w:rFonts w:ascii="Adobe Garamond Pro" w:eastAsia="Times New Roman" w:hAnsi="Adobe Garamond Pro" w:cs="Times New Roman"/>
          <w:sz w:val="24"/>
          <w:szCs w:val="20"/>
          <w:lang w:eastAsia="hu-HU"/>
        </w:rPr>
        <w:t xml:space="preserve">- család- és gyermekjóléti szolgálat </w:t>
      </w:r>
      <w:r w:rsidR="002A01C2" w:rsidRPr="007551AD">
        <w:rPr>
          <w:rFonts w:ascii="Adobe Garamond Pro" w:eastAsia="Times New Roman" w:hAnsi="Adobe Garamond Pro" w:cs="Times New Roman"/>
          <w:sz w:val="24"/>
          <w:szCs w:val="20"/>
          <w:lang w:eastAsia="hu-HU"/>
        </w:rPr>
        <w:t>5.</w:t>
      </w:r>
      <w:r w:rsidR="00B43907">
        <w:rPr>
          <w:rFonts w:ascii="Adobe Garamond Pro" w:eastAsia="Times New Roman" w:hAnsi="Adobe Garamond Pro" w:cs="Times New Roman"/>
          <w:sz w:val="24"/>
          <w:szCs w:val="20"/>
          <w:lang w:eastAsia="hu-HU"/>
        </w:rPr>
        <w:t>10</w:t>
      </w:r>
      <w:r w:rsidR="001C3F5B">
        <w:rPr>
          <w:rFonts w:ascii="Adobe Garamond Pro" w:eastAsia="Times New Roman" w:hAnsi="Adobe Garamond Pro" w:cs="Times New Roman"/>
          <w:sz w:val="24"/>
          <w:szCs w:val="20"/>
          <w:lang w:eastAsia="hu-HU"/>
        </w:rPr>
        <w:t>0</w:t>
      </w:r>
      <w:r w:rsidRPr="007551AD">
        <w:rPr>
          <w:rFonts w:ascii="Adobe Garamond Pro" w:eastAsia="Times New Roman" w:hAnsi="Adobe Garamond Pro" w:cs="Times New Roman"/>
          <w:sz w:val="24"/>
          <w:szCs w:val="20"/>
          <w:lang w:eastAsia="hu-HU"/>
        </w:rPr>
        <w:t>.000 Ft</w:t>
      </w:r>
      <w:r w:rsidR="00B43907">
        <w:rPr>
          <w:rFonts w:ascii="Adobe Garamond Pro" w:eastAsia="Times New Roman" w:hAnsi="Adobe Garamond Pro" w:cs="Times New Roman"/>
          <w:sz w:val="24"/>
          <w:szCs w:val="20"/>
          <w:lang w:eastAsia="hu-HU"/>
        </w:rPr>
        <w:t xml:space="preserve">, 570.000 Ft minimálbér </w:t>
      </w:r>
      <w:r w:rsidR="00C67F34">
        <w:rPr>
          <w:rFonts w:ascii="Adobe Garamond Pro" w:eastAsia="Times New Roman" w:hAnsi="Adobe Garamond Pro" w:cs="Times New Roman"/>
          <w:sz w:val="24"/>
          <w:szCs w:val="20"/>
          <w:lang w:eastAsia="hu-HU"/>
        </w:rPr>
        <w:t>és</w:t>
      </w:r>
      <w:r w:rsidR="00C67F34">
        <w:rPr>
          <w:rFonts w:ascii="Adobe Garamond Pro" w:eastAsia="Times New Roman" w:hAnsi="Adobe Garamond Pro" w:cs="Times New Roman"/>
          <w:sz w:val="24"/>
          <w:szCs w:val="20"/>
          <w:lang w:eastAsia="hu-HU"/>
        </w:rPr>
        <w:br/>
        <w:t xml:space="preserve">               garantált </w:t>
      </w:r>
      <w:r w:rsidR="00B43907">
        <w:rPr>
          <w:rFonts w:ascii="Adobe Garamond Pro" w:eastAsia="Times New Roman" w:hAnsi="Adobe Garamond Pro" w:cs="Times New Roman"/>
          <w:sz w:val="24"/>
          <w:szCs w:val="20"/>
          <w:lang w:eastAsia="hu-HU"/>
        </w:rPr>
        <w:t>bérminimum emelés hatásának kompenzációjára kapott támogatás</w:t>
      </w:r>
    </w:p>
    <w:p w:rsidR="006F131A" w:rsidRPr="00445A98" w:rsidRDefault="006F131A" w:rsidP="006F131A">
      <w:pPr>
        <w:spacing w:after="0" w:line="240" w:lineRule="auto"/>
        <w:jc w:val="both"/>
        <w:rPr>
          <w:rFonts w:ascii="Adobe Garamond Pro" w:eastAsia="Times New Roman" w:hAnsi="Adobe Garamond Pro" w:cs="Times New Roman"/>
          <w:sz w:val="24"/>
          <w:szCs w:val="20"/>
          <w:lang w:eastAsia="hu-HU"/>
        </w:rPr>
      </w:pPr>
      <w:r w:rsidRPr="00445A98">
        <w:rPr>
          <w:rFonts w:ascii="Adobe Garamond Pro" w:eastAsia="Times New Roman" w:hAnsi="Adobe Garamond Pro" w:cs="Times New Roman"/>
          <w:sz w:val="24"/>
          <w:szCs w:val="20"/>
          <w:lang w:eastAsia="hu-HU"/>
        </w:rPr>
        <w:tab/>
        <w:t xml:space="preserve">- szociális étkeztetés </w:t>
      </w:r>
      <w:r w:rsidR="00FA0369" w:rsidRPr="00445A98">
        <w:rPr>
          <w:rFonts w:ascii="Adobe Garamond Pro" w:eastAsia="Times New Roman" w:hAnsi="Adobe Garamond Pro" w:cs="Times New Roman"/>
          <w:sz w:val="24"/>
          <w:szCs w:val="20"/>
          <w:lang w:eastAsia="hu-HU"/>
        </w:rPr>
        <w:t>5.</w:t>
      </w:r>
      <w:r w:rsidR="001C3F5B" w:rsidRPr="00445A98">
        <w:rPr>
          <w:rFonts w:ascii="Adobe Garamond Pro" w:eastAsia="Times New Roman" w:hAnsi="Adobe Garamond Pro" w:cs="Times New Roman"/>
          <w:sz w:val="24"/>
          <w:szCs w:val="20"/>
          <w:lang w:eastAsia="hu-HU"/>
        </w:rPr>
        <w:t>148.480</w:t>
      </w:r>
      <w:r w:rsidRPr="00445A98">
        <w:rPr>
          <w:rFonts w:ascii="Adobe Garamond Pro" w:eastAsia="Times New Roman" w:hAnsi="Adobe Garamond Pro" w:cs="Times New Roman"/>
          <w:sz w:val="24"/>
          <w:szCs w:val="20"/>
          <w:lang w:eastAsia="hu-HU"/>
        </w:rPr>
        <w:t xml:space="preserve"> Ft</w:t>
      </w:r>
      <w:r w:rsidR="00B43907" w:rsidRPr="00445A98">
        <w:rPr>
          <w:rFonts w:ascii="Adobe Garamond Pro" w:eastAsia="Times New Roman" w:hAnsi="Adobe Garamond Pro" w:cs="Times New Roman"/>
          <w:sz w:val="24"/>
          <w:szCs w:val="20"/>
          <w:lang w:eastAsia="hu-HU"/>
        </w:rPr>
        <w:t>, 990.000 Ft minimálbér</w:t>
      </w:r>
      <w:r w:rsidR="00C67F34">
        <w:rPr>
          <w:rFonts w:ascii="Adobe Garamond Pro" w:eastAsia="Times New Roman" w:hAnsi="Adobe Garamond Pro" w:cs="Times New Roman"/>
          <w:sz w:val="24"/>
          <w:szCs w:val="20"/>
          <w:lang w:eastAsia="hu-HU"/>
        </w:rPr>
        <w:t xml:space="preserve"> és garantált</w:t>
      </w:r>
      <w:r w:rsidR="00C67F34">
        <w:rPr>
          <w:rFonts w:ascii="Adobe Garamond Pro" w:eastAsia="Times New Roman" w:hAnsi="Adobe Garamond Pro" w:cs="Times New Roman"/>
          <w:sz w:val="24"/>
          <w:szCs w:val="20"/>
          <w:lang w:eastAsia="hu-HU"/>
        </w:rPr>
        <w:br/>
        <w:t xml:space="preserve">               </w:t>
      </w:r>
      <w:r w:rsidR="00B43907" w:rsidRPr="00445A98">
        <w:rPr>
          <w:rFonts w:ascii="Adobe Garamond Pro" w:eastAsia="Times New Roman" w:hAnsi="Adobe Garamond Pro" w:cs="Times New Roman"/>
          <w:sz w:val="24"/>
          <w:szCs w:val="20"/>
          <w:lang w:eastAsia="hu-HU"/>
        </w:rPr>
        <w:t xml:space="preserve"> bérminimum emelés hatásának kompenzációjára kapott támogatás</w:t>
      </w:r>
    </w:p>
    <w:p w:rsidR="006F131A" w:rsidRPr="00445A98" w:rsidRDefault="006F131A" w:rsidP="006F131A">
      <w:pPr>
        <w:spacing w:after="0" w:line="240" w:lineRule="auto"/>
        <w:ind w:firstLine="708"/>
        <w:jc w:val="both"/>
        <w:rPr>
          <w:rFonts w:ascii="Adobe Garamond Pro" w:eastAsia="Times New Roman" w:hAnsi="Adobe Garamond Pro" w:cs="Times New Roman"/>
          <w:sz w:val="24"/>
          <w:szCs w:val="20"/>
          <w:lang w:eastAsia="hu-HU"/>
        </w:rPr>
      </w:pPr>
      <w:r w:rsidRPr="00445A98">
        <w:rPr>
          <w:rFonts w:ascii="Adobe Garamond Pro" w:eastAsia="Times New Roman" w:hAnsi="Adobe Garamond Pro" w:cs="Times New Roman"/>
          <w:sz w:val="24"/>
          <w:szCs w:val="20"/>
          <w:lang w:eastAsia="hu-HU"/>
        </w:rPr>
        <w:t xml:space="preserve">- házi segítségnyújtás </w:t>
      </w:r>
      <w:r w:rsidR="002A01C2" w:rsidRPr="00445A98">
        <w:rPr>
          <w:rFonts w:ascii="Adobe Garamond Pro" w:eastAsia="Times New Roman" w:hAnsi="Adobe Garamond Pro" w:cs="Times New Roman"/>
          <w:sz w:val="24"/>
          <w:szCs w:val="20"/>
          <w:lang w:eastAsia="hu-HU"/>
        </w:rPr>
        <w:t xml:space="preserve">– személyi gondozás </w:t>
      </w:r>
      <w:r w:rsidR="001C3F5B" w:rsidRPr="00445A98">
        <w:rPr>
          <w:rFonts w:ascii="Adobe Garamond Pro" w:eastAsia="Times New Roman" w:hAnsi="Adobe Garamond Pro" w:cs="Times New Roman"/>
          <w:sz w:val="24"/>
          <w:szCs w:val="20"/>
          <w:lang w:eastAsia="hu-HU"/>
        </w:rPr>
        <w:t>5.280</w:t>
      </w:r>
      <w:r w:rsidR="00004B38" w:rsidRPr="00445A98">
        <w:rPr>
          <w:rFonts w:ascii="Adobe Garamond Pro" w:eastAsia="Times New Roman" w:hAnsi="Adobe Garamond Pro" w:cs="Times New Roman"/>
          <w:sz w:val="24"/>
          <w:szCs w:val="20"/>
          <w:lang w:eastAsia="hu-HU"/>
        </w:rPr>
        <w:t>.000</w:t>
      </w:r>
      <w:r w:rsidRPr="00445A98">
        <w:rPr>
          <w:rFonts w:ascii="Adobe Garamond Pro" w:eastAsia="Times New Roman" w:hAnsi="Adobe Garamond Pro" w:cs="Times New Roman"/>
          <w:sz w:val="24"/>
          <w:szCs w:val="20"/>
          <w:lang w:eastAsia="hu-HU"/>
        </w:rPr>
        <w:t xml:space="preserve"> Ft</w:t>
      </w:r>
    </w:p>
    <w:p w:rsidR="006F131A" w:rsidRPr="00445A98" w:rsidRDefault="00CE5A8B" w:rsidP="00C67F34">
      <w:pPr>
        <w:spacing w:after="0" w:line="240" w:lineRule="auto"/>
        <w:ind w:firstLine="708"/>
        <w:jc w:val="both"/>
        <w:rPr>
          <w:rFonts w:ascii="Adobe Garamond Pro" w:eastAsia="Times New Roman" w:hAnsi="Adobe Garamond Pro" w:cs="Times New Roman"/>
          <w:sz w:val="24"/>
          <w:szCs w:val="20"/>
          <w:lang w:eastAsia="hu-HU"/>
        </w:rPr>
      </w:pPr>
      <w:r w:rsidRPr="00445A98">
        <w:rPr>
          <w:rFonts w:ascii="Adobe Garamond Pro" w:eastAsia="Times New Roman" w:hAnsi="Adobe Garamond Pro" w:cs="Times New Roman"/>
          <w:sz w:val="24"/>
          <w:szCs w:val="20"/>
          <w:lang w:eastAsia="hu-HU"/>
        </w:rPr>
        <w:t xml:space="preserve">- </w:t>
      </w:r>
      <w:r w:rsidR="006F131A" w:rsidRPr="00445A98">
        <w:rPr>
          <w:rFonts w:ascii="Adobe Garamond Pro" w:eastAsia="Times New Roman" w:hAnsi="Adobe Garamond Pro" w:cs="Times New Roman"/>
          <w:sz w:val="24"/>
          <w:szCs w:val="20"/>
          <w:lang w:eastAsia="hu-HU"/>
        </w:rPr>
        <w:t xml:space="preserve">bentlakásos gondozás </w:t>
      </w:r>
      <w:r w:rsidR="00C53225" w:rsidRPr="00445A98">
        <w:rPr>
          <w:rFonts w:ascii="Adobe Garamond Pro" w:eastAsia="Times New Roman" w:hAnsi="Adobe Garamond Pro" w:cs="Times New Roman"/>
          <w:sz w:val="24"/>
          <w:szCs w:val="20"/>
          <w:lang w:eastAsia="hu-HU"/>
        </w:rPr>
        <w:t>34.176.000</w:t>
      </w:r>
      <w:r w:rsidR="006F131A" w:rsidRPr="00445A98">
        <w:rPr>
          <w:rFonts w:ascii="Adobe Garamond Pro" w:eastAsia="Times New Roman" w:hAnsi="Adobe Garamond Pro" w:cs="Times New Roman"/>
          <w:sz w:val="24"/>
          <w:szCs w:val="20"/>
          <w:lang w:eastAsia="hu-HU"/>
        </w:rPr>
        <w:t xml:space="preserve"> Ft</w:t>
      </w:r>
      <w:r w:rsidR="00C53225" w:rsidRPr="00445A98">
        <w:rPr>
          <w:rFonts w:ascii="Adobe Garamond Pro" w:eastAsia="Times New Roman" w:hAnsi="Adobe Garamond Pro" w:cs="Times New Roman"/>
          <w:sz w:val="24"/>
          <w:szCs w:val="20"/>
          <w:lang w:eastAsia="hu-HU"/>
        </w:rPr>
        <w:t xml:space="preserve"> szakmai dolgozók bértámogatása, </w:t>
      </w:r>
      <w:r w:rsidR="00C67F34">
        <w:rPr>
          <w:rFonts w:ascii="Adobe Garamond Pro" w:eastAsia="Times New Roman" w:hAnsi="Adobe Garamond Pro" w:cs="Times New Roman"/>
          <w:sz w:val="24"/>
          <w:szCs w:val="20"/>
          <w:lang w:eastAsia="hu-HU"/>
        </w:rPr>
        <w:br/>
        <w:t xml:space="preserve">                </w:t>
      </w:r>
      <w:r w:rsidR="001C3F5B" w:rsidRPr="00445A98">
        <w:rPr>
          <w:rFonts w:ascii="Adobe Garamond Pro" w:eastAsia="Times New Roman" w:hAnsi="Adobe Garamond Pro" w:cs="Times New Roman"/>
          <w:sz w:val="24"/>
          <w:szCs w:val="20"/>
          <w:lang w:eastAsia="hu-HU"/>
        </w:rPr>
        <w:t>21.845</w:t>
      </w:r>
      <w:r w:rsidRPr="00445A98">
        <w:rPr>
          <w:rFonts w:ascii="Adobe Garamond Pro" w:eastAsia="Times New Roman" w:hAnsi="Adobe Garamond Pro" w:cs="Times New Roman"/>
          <w:sz w:val="24"/>
          <w:szCs w:val="20"/>
          <w:lang w:eastAsia="hu-HU"/>
        </w:rPr>
        <w:t xml:space="preserve">.000 Ft </w:t>
      </w:r>
      <w:r w:rsidR="00C53225" w:rsidRPr="00445A98">
        <w:rPr>
          <w:rFonts w:ascii="Adobe Garamond Pro" w:eastAsia="Times New Roman" w:hAnsi="Adobe Garamond Pro" w:cs="Times New Roman"/>
          <w:sz w:val="24"/>
          <w:szCs w:val="20"/>
          <w:lang w:eastAsia="hu-HU"/>
        </w:rPr>
        <w:t>üzemeltetési támogatás</w:t>
      </w:r>
      <w:r w:rsidR="00B43907" w:rsidRPr="00445A98">
        <w:rPr>
          <w:rFonts w:ascii="Adobe Garamond Pro" w:eastAsia="Times New Roman" w:hAnsi="Adobe Garamond Pro" w:cs="Times New Roman"/>
          <w:sz w:val="24"/>
          <w:szCs w:val="20"/>
          <w:lang w:eastAsia="hu-HU"/>
        </w:rPr>
        <w:t>, 15.979.000 Ft minimálbér</w:t>
      </w:r>
      <w:r w:rsidR="00C67F34">
        <w:rPr>
          <w:rFonts w:ascii="Adobe Garamond Pro" w:eastAsia="Times New Roman" w:hAnsi="Adobe Garamond Pro" w:cs="Times New Roman"/>
          <w:sz w:val="24"/>
          <w:szCs w:val="20"/>
          <w:lang w:eastAsia="hu-HU"/>
        </w:rPr>
        <w:t xml:space="preserve"> és</w:t>
      </w:r>
      <w:r w:rsidR="00C67F34">
        <w:rPr>
          <w:rFonts w:ascii="Adobe Garamond Pro" w:eastAsia="Times New Roman" w:hAnsi="Adobe Garamond Pro" w:cs="Times New Roman"/>
          <w:sz w:val="24"/>
          <w:szCs w:val="20"/>
          <w:lang w:eastAsia="hu-HU"/>
        </w:rPr>
        <w:br/>
        <w:t xml:space="preserve">                garantált </w:t>
      </w:r>
      <w:r w:rsidR="00B43907" w:rsidRPr="00445A98">
        <w:rPr>
          <w:rFonts w:ascii="Adobe Garamond Pro" w:eastAsia="Times New Roman" w:hAnsi="Adobe Garamond Pro" w:cs="Times New Roman"/>
          <w:sz w:val="24"/>
          <w:szCs w:val="20"/>
          <w:lang w:eastAsia="hu-HU"/>
        </w:rPr>
        <w:t>bérminimum emelés hatásának kompenzációjára kapott támogatás</w:t>
      </w:r>
    </w:p>
    <w:p w:rsidR="006F131A" w:rsidRPr="00C6638E" w:rsidRDefault="006F131A" w:rsidP="006F131A">
      <w:pPr>
        <w:spacing w:after="0" w:line="240" w:lineRule="auto"/>
        <w:ind w:firstLine="708"/>
        <w:jc w:val="both"/>
        <w:rPr>
          <w:rFonts w:ascii="Adobe Garamond Pro" w:eastAsia="Times New Roman" w:hAnsi="Adobe Garamond Pro" w:cs="Times New Roman"/>
          <w:sz w:val="24"/>
          <w:szCs w:val="20"/>
          <w:highlight w:val="yellow"/>
          <w:lang w:eastAsia="hu-HU"/>
        </w:rPr>
      </w:pPr>
      <w:r w:rsidRPr="00445A98">
        <w:rPr>
          <w:rFonts w:ascii="Adobe Garamond Pro" w:eastAsia="Times New Roman" w:hAnsi="Adobe Garamond Pro" w:cs="Times New Roman"/>
          <w:sz w:val="24"/>
          <w:szCs w:val="20"/>
          <w:lang w:eastAsia="hu-HU"/>
        </w:rPr>
        <w:t xml:space="preserve">- nappali ellátás </w:t>
      </w:r>
      <w:r w:rsidR="00445A98" w:rsidRPr="00445A98">
        <w:rPr>
          <w:rFonts w:ascii="Adobe Garamond Pro" w:eastAsia="Times New Roman" w:hAnsi="Adobe Garamond Pro" w:cs="Times New Roman"/>
          <w:sz w:val="24"/>
          <w:szCs w:val="20"/>
          <w:lang w:eastAsia="hu-HU"/>
        </w:rPr>
        <w:t>654</w:t>
      </w:r>
      <w:r w:rsidR="001C3F5B" w:rsidRPr="00445A98">
        <w:rPr>
          <w:rFonts w:ascii="Adobe Garamond Pro" w:eastAsia="Times New Roman" w:hAnsi="Adobe Garamond Pro" w:cs="Times New Roman"/>
          <w:sz w:val="24"/>
          <w:szCs w:val="20"/>
          <w:lang w:eastAsia="hu-HU"/>
        </w:rPr>
        <w:t>.</w:t>
      </w:r>
      <w:r w:rsidR="00FA0369" w:rsidRPr="00445A98">
        <w:rPr>
          <w:rFonts w:ascii="Adobe Garamond Pro" w:eastAsia="Times New Roman" w:hAnsi="Adobe Garamond Pro" w:cs="Times New Roman"/>
          <w:sz w:val="24"/>
          <w:szCs w:val="20"/>
          <w:lang w:eastAsia="hu-HU"/>
        </w:rPr>
        <w:t>000</w:t>
      </w:r>
      <w:r w:rsidRPr="00445A98">
        <w:rPr>
          <w:rFonts w:ascii="Adobe Garamond Pro" w:eastAsia="Times New Roman" w:hAnsi="Adobe Garamond Pro" w:cs="Times New Roman"/>
          <w:sz w:val="24"/>
          <w:szCs w:val="20"/>
          <w:lang w:eastAsia="hu-HU"/>
        </w:rPr>
        <w:t xml:space="preserve"> Ft</w:t>
      </w:r>
      <w:r w:rsidR="00B43907" w:rsidRPr="00445A98">
        <w:rPr>
          <w:rFonts w:ascii="Adobe Garamond Pro" w:eastAsia="Times New Roman" w:hAnsi="Adobe Garamond Pro" w:cs="Times New Roman"/>
          <w:sz w:val="24"/>
          <w:szCs w:val="20"/>
          <w:lang w:eastAsia="hu-HU"/>
        </w:rPr>
        <w:t>, 648.000 Ft minimálbér és garantált</w:t>
      </w:r>
      <w:r w:rsidR="00B43907">
        <w:rPr>
          <w:rFonts w:ascii="Adobe Garamond Pro" w:eastAsia="Times New Roman" w:hAnsi="Adobe Garamond Pro" w:cs="Times New Roman"/>
          <w:sz w:val="24"/>
          <w:szCs w:val="20"/>
          <w:lang w:eastAsia="hu-HU"/>
        </w:rPr>
        <w:br/>
        <w:t xml:space="preserve">                   bérminimum emelés hatásának kompenzációjára kapott támogatás</w:t>
      </w:r>
    </w:p>
    <w:p w:rsidR="006F131A" w:rsidRPr="007551AD" w:rsidRDefault="006F131A" w:rsidP="00C53225">
      <w:pPr>
        <w:spacing w:after="0" w:line="240" w:lineRule="auto"/>
        <w:ind w:firstLine="708"/>
        <w:jc w:val="both"/>
        <w:rPr>
          <w:rFonts w:ascii="Adobe Garamond Pro" w:eastAsia="Times New Roman" w:hAnsi="Adobe Garamond Pro" w:cs="Times New Roman"/>
          <w:sz w:val="24"/>
          <w:szCs w:val="20"/>
          <w:lang w:eastAsia="hu-HU"/>
        </w:rPr>
      </w:pPr>
      <w:r w:rsidRPr="007551AD">
        <w:rPr>
          <w:rFonts w:ascii="Adobe Garamond Pro" w:eastAsia="Times New Roman" w:hAnsi="Adobe Garamond Pro" w:cs="Times New Roman"/>
          <w:sz w:val="24"/>
          <w:szCs w:val="20"/>
          <w:lang w:eastAsia="hu-HU"/>
        </w:rPr>
        <w:t xml:space="preserve">- szociális ágazati </w:t>
      </w:r>
      <w:r w:rsidR="008B003D" w:rsidRPr="007551AD">
        <w:rPr>
          <w:rFonts w:ascii="Adobe Garamond Pro" w:eastAsia="Times New Roman" w:hAnsi="Adobe Garamond Pro" w:cs="Times New Roman"/>
          <w:sz w:val="24"/>
          <w:szCs w:val="20"/>
          <w:lang w:eastAsia="hu-HU"/>
        </w:rPr>
        <w:t xml:space="preserve">összevont </w:t>
      </w:r>
      <w:r w:rsidRPr="007551AD">
        <w:rPr>
          <w:rFonts w:ascii="Adobe Garamond Pro" w:eastAsia="Times New Roman" w:hAnsi="Adobe Garamond Pro" w:cs="Times New Roman"/>
          <w:sz w:val="24"/>
          <w:szCs w:val="20"/>
          <w:lang w:eastAsia="hu-HU"/>
        </w:rPr>
        <w:t xml:space="preserve">pótlék </w:t>
      </w:r>
      <w:r w:rsidR="00C53225" w:rsidRPr="007551AD">
        <w:rPr>
          <w:rFonts w:ascii="Adobe Garamond Pro" w:eastAsia="Times New Roman" w:hAnsi="Adobe Garamond Pro" w:cs="Times New Roman"/>
          <w:sz w:val="24"/>
          <w:szCs w:val="20"/>
          <w:lang w:eastAsia="hu-HU"/>
        </w:rPr>
        <w:t>14.</w:t>
      </w:r>
      <w:r w:rsidR="007551AD" w:rsidRPr="007551AD">
        <w:rPr>
          <w:rFonts w:ascii="Adobe Garamond Pro" w:eastAsia="Times New Roman" w:hAnsi="Adobe Garamond Pro" w:cs="Times New Roman"/>
          <w:sz w:val="24"/>
          <w:szCs w:val="20"/>
          <w:lang w:eastAsia="hu-HU"/>
        </w:rPr>
        <w:t>290.159</w:t>
      </w:r>
      <w:r w:rsidRPr="007551AD">
        <w:rPr>
          <w:rFonts w:ascii="Adobe Garamond Pro" w:eastAsia="Times New Roman" w:hAnsi="Adobe Garamond Pro" w:cs="Times New Roman"/>
          <w:sz w:val="24"/>
          <w:szCs w:val="20"/>
          <w:lang w:eastAsia="hu-HU"/>
        </w:rPr>
        <w:t xml:space="preserve"> Ft</w:t>
      </w:r>
    </w:p>
    <w:p w:rsidR="002A01C2" w:rsidRDefault="006F131A" w:rsidP="006F131A">
      <w:pPr>
        <w:spacing w:after="0" w:line="240" w:lineRule="auto"/>
        <w:ind w:firstLine="708"/>
        <w:jc w:val="both"/>
        <w:rPr>
          <w:rFonts w:ascii="Adobe Garamond Pro" w:eastAsia="Times New Roman" w:hAnsi="Adobe Garamond Pro" w:cs="Times New Roman"/>
          <w:sz w:val="24"/>
          <w:szCs w:val="20"/>
          <w:lang w:eastAsia="hu-HU"/>
        </w:rPr>
      </w:pPr>
      <w:r w:rsidRPr="007551AD">
        <w:rPr>
          <w:rFonts w:ascii="Adobe Garamond Pro" w:eastAsia="Times New Roman" w:hAnsi="Adobe Garamond Pro" w:cs="Times New Roman"/>
          <w:sz w:val="24"/>
          <w:szCs w:val="20"/>
          <w:lang w:eastAsia="hu-HU"/>
        </w:rPr>
        <w:t xml:space="preserve">- gyermekétkeztetés támogatása </w:t>
      </w:r>
      <w:r w:rsidR="00B43907">
        <w:rPr>
          <w:rFonts w:ascii="Adobe Garamond Pro" w:eastAsia="Times New Roman" w:hAnsi="Adobe Garamond Pro" w:cs="Times New Roman"/>
          <w:sz w:val="24"/>
          <w:szCs w:val="20"/>
          <w:lang w:eastAsia="hu-HU"/>
        </w:rPr>
        <w:t>21.633.316 Ft, 900</w:t>
      </w:r>
      <w:r w:rsidR="00C67F34">
        <w:rPr>
          <w:rFonts w:ascii="Adobe Garamond Pro" w:eastAsia="Times New Roman" w:hAnsi="Adobe Garamond Pro" w:cs="Times New Roman"/>
          <w:sz w:val="24"/>
          <w:szCs w:val="20"/>
          <w:lang w:eastAsia="hu-HU"/>
        </w:rPr>
        <w:t>.000 Ft minimálbér és</w:t>
      </w:r>
      <w:r w:rsidR="00C67F34">
        <w:rPr>
          <w:rFonts w:ascii="Adobe Garamond Pro" w:eastAsia="Times New Roman" w:hAnsi="Adobe Garamond Pro" w:cs="Times New Roman"/>
          <w:sz w:val="24"/>
          <w:szCs w:val="20"/>
          <w:lang w:eastAsia="hu-HU"/>
        </w:rPr>
        <w:br/>
        <w:t xml:space="preserve">                garantált</w:t>
      </w:r>
      <w:r w:rsidR="00B43907">
        <w:rPr>
          <w:rFonts w:ascii="Adobe Garamond Pro" w:eastAsia="Times New Roman" w:hAnsi="Adobe Garamond Pro" w:cs="Times New Roman"/>
          <w:sz w:val="24"/>
          <w:szCs w:val="20"/>
          <w:lang w:eastAsia="hu-HU"/>
        </w:rPr>
        <w:t xml:space="preserve"> bérminimum emelés hatásának kompenzációjára kapott támogatás</w:t>
      </w:r>
    </w:p>
    <w:p w:rsidR="007551AD" w:rsidRDefault="007551AD" w:rsidP="006F131A">
      <w:pPr>
        <w:spacing w:after="0" w:line="240" w:lineRule="auto"/>
        <w:ind w:firstLine="708"/>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 bölcsőde 15.070.000 Ft</w:t>
      </w:r>
    </w:p>
    <w:p w:rsidR="006F131A" w:rsidRPr="009F3D9D" w:rsidRDefault="002A01C2" w:rsidP="006F131A">
      <w:pPr>
        <w:spacing w:after="0" w:line="240" w:lineRule="auto"/>
        <w:ind w:firstLine="708"/>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C6638E">
        <w:rPr>
          <w:rFonts w:ascii="Adobe Garamond Pro" w:eastAsia="Times New Roman" w:hAnsi="Adobe Garamond Pro" w:cs="Times New Roman"/>
          <w:sz w:val="24"/>
          <w:szCs w:val="20"/>
          <w:lang w:eastAsia="hu-HU"/>
        </w:rPr>
        <w:t xml:space="preserve">- Önkormányzatok kulturális feladatainak támogatása </w:t>
      </w:r>
      <w:r w:rsidR="00C6638E" w:rsidRPr="00C6638E">
        <w:rPr>
          <w:rFonts w:ascii="Adobe Garamond Pro" w:eastAsia="Times New Roman" w:hAnsi="Adobe Garamond Pro" w:cs="Times New Roman"/>
          <w:sz w:val="24"/>
          <w:szCs w:val="20"/>
          <w:lang w:eastAsia="hu-HU"/>
        </w:rPr>
        <w:t>10.316.660</w:t>
      </w:r>
      <w:r w:rsidRPr="00C6638E">
        <w:rPr>
          <w:rFonts w:ascii="Adobe Garamond Pro" w:eastAsia="Times New Roman" w:hAnsi="Adobe Garamond Pro" w:cs="Times New Roman"/>
          <w:sz w:val="24"/>
          <w:szCs w:val="20"/>
          <w:lang w:eastAsia="hu-HU"/>
        </w:rPr>
        <w:t xml:space="preserve"> Ft (ebből </w:t>
      </w:r>
      <w:r w:rsidR="00C6638E" w:rsidRPr="00C6638E">
        <w:rPr>
          <w:rFonts w:ascii="Adobe Garamond Pro" w:eastAsia="Times New Roman" w:hAnsi="Adobe Garamond Pro" w:cs="Times New Roman"/>
          <w:sz w:val="24"/>
          <w:szCs w:val="20"/>
          <w:lang w:eastAsia="hu-HU"/>
        </w:rPr>
        <w:t>7.007.110</w:t>
      </w:r>
      <w:r w:rsidR="00840480" w:rsidRPr="00C6638E">
        <w:rPr>
          <w:rFonts w:ascii="Adobe Garamond Pro" w:eastAsia="Times New Roman" w:hAnsi="Adobe Garamond Pro" w:cs="Times New Roman"/>
          <w:sz w:val="24"/>
          <w:szCs w:val="20"/>
          <w:lang w:eastAsia="hu-HU"/>
        </w:rPr>
        <w:t xml:space="preserve"> Ft alap támogatás, </w:t>
      </w:r>
      <w:r w:rsidR="00C6638E" w:rsidRPr="00C6638E">
        <w:rPr>
          <w:rFonts w:ascii="Adobe Garamond Pro" w:eastAsia="Times New Roman" w:hAnsi="Adobe Garamond Pro" w:cs="Times New Roman"/>
          <w:sz w:val="24"/>
          <w:szCs w:val="20"/>
          <w:lang w:eastAsia="hu-HU"/>
        </w:rPr>
        <w:t>814.000</w:t>
      </w:r>
      <w:r w:rsidRPr="00C6638E">
        <w:rPr>
          <w:rFonts w:ascii="Adobe Garamond Pro" w:eastAsia="Times New Roman" w:hAnsi="Adobe Garamond Pro" w:cs="Times New Roman"/>
          <w:sz w:val="24"/>
          <w:szCs w:val="20"/>
          <w:lang w:eastAsia="hu-HU"/>
        </w:rPr>
        <w:t xml:space="preserve"> Ft könyvtári érdekeltségnövelő támogatás</w:t>
      </w:r>
      <w:r w:rsidR="008B003D" w:rsidRPr="00C6638E">
        <w:rPr>
          <w:rFonts w:ascii="Adobe Garamond Pro" w:eastAsia="Times New Roman" w:hAnsi="Adobe Garamond Pro" w:cs="Times New Roman"/>
          <w:sz w:val="24"/>
          <w:szCs w:val="20"/>
          <w:lang w:eastAsia="hu-HU"/>
        </w:rPr>
        <w:t xml:space="preserve">, </w:t>
      </w:r>
      <w:r w:rsidR="00C6638E" w:rsidRPr="00C6638E">
        <w:rPr>
          <w:rFonts w:ascii="Adobe Garamond Pro" w:eastAsia="Times New Roman" w:hAnsi="Adobe Garamond Pro" w:cs="Times New Roman"/>
          <w:sz w:val="24"/>
          <w:szCs w:val="20"/>
          <w:lang w:eastAsia="hu-HU"/>
        </w:rPr>
        <w:t>2.258.550</w:t>
      </w:r>
      <w:r w:rsidR="008B003D" w:rsidRPr="00C6638E">
        <w:rPr>
          <w:rFonts w:ascii="Adobe Garamond Pro" w:eastAsia="Times New Roman" w:hAnsi="Adobe Garamond Pro" w:cs="Times New Roman"/>
          <w:sz w:val="24"/>
          <w:szCs w:val="20"/>
          <w:lang w:eastAsia="hu-HU"/>
        </w:rPr>
        <w:t xml:space="preserve"> Ft kulturális</w:t>
      </w:r>
      <w:r w:rsidR="008B003D" w:rsidRPr="009F3D9D">
        <w:rPr>
          <w:rFonts w:ascii="Adobe Garamond Pro" w:eastAsia="Times New Roman" w:hAnsi="Adobe Garamond Pro" w:cs="Times New Roman"/>
          <w:sz w:val="24"/>
          <w:szCs w:val="20"/>
          <w:lang w:eastAsia="hu-HU"/>
        </w:rPr>
        <w:t xml:space="preserve"> illetménypótlék és járuléka támogatása</w:t>
      </w:r>
      <w:r w:rsidR="00C6638E">
        <w:rPr>
          <w:rFonts w:ascii="Adobe Garamond Pro" w:eastAsia="Times New Roman" w:hAnsi="Adobe Garamond Pro" w:cs="Times New Roman"/>
          <w:sz w:val="24"/>
          <w:szCs w:val="20"/>
          <w:lang w:eastAsia="hu-HU"/>
        </w:rPr>
        <w:t>, 237.000 Ft minimálbér és garantált bérminimum emelés hatásának kompenzációjára kapott támogatás</w:t>
      </w:r>
      <w:r w:rsidRPr="009F3D9D">
        <w:rPr>
          <w:rFonts w:ascii="Adobe Garamond Pro" w:eastAsia="Times New Roman" w:hAnsi="Adobe Garamond Pro" w:cs="Times New Roman"/>
          <w:sz w:val="24"/>
          <w:szCs w:val="20"/>
          <w:lang w:eastAsia="hu-HU"/>
        </w:rPr>
        <w:t>).</w:t>
      </w:r>
    </w:p>
    <w:p w:rsidR="003F4E36" w:rsidRDefault="006F131A" w:rsidP="003F4E36">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w:t>
      </w:r>
      <w:r w:rsidR="003F4E36">
        <w:rPr>
          <w:rFonts w:ascii="Adobe Garamond Pro" w:eastAsia="Times New Roman" w:hAnsi="Adobe Garamond Pro" w:cs="Times New Roman"/>
          <w:sz w:val="24"/>
          <w:szCs w:val="20"/>
          <w:lang w:eastAsia="hu-HU"/>
        </w:rPr>
        <w:t>Kiegészítő támogatás</w:t>
      </w:r>
      <w:r w:rsidRPr="009F3D9D">
        <w:rPr>
          <w:rFonts w:ascii="Adobe Garamond Pro" w:eastAsia="Times New Roman" w:hAnsi="Adobe Garamond Pro" w:cs="Times New Roman"/>
          <w:sz w:val="24"/>
          <w:szCs w:val="20"/>
          <w:lang w:eastAsia="hu-HU"/>
        </w:rPr>
        <w:t xml:space="preserve"> </w:t>
      </w:r>
      <w:r w:rsidR="003F4E36">
        <w:rPr>
          <w:rFonts w:ascii="Adobe Garamond Pro" w:eastAsia="Times New Roman" w:hAnsi="Adobe Garamond Pro" w:cs="Times New Roman"/>
          <w:sz w:val="24"/>
          <w:szCs w:val="20"/>
          <w:lang w:eastAsia="hu-HU"/>
        </w:rPr>
        <w:t>1.336.217</w:t>
      </w:r>
      <w:r w:rsidRPr="009F3D9D">
        <w:rPr>
          <w:rFonts w:ascii="Adobe Garamond Pro" w:eastAsia="Times New Roman" w:hAnsi="Adobe Garamond Pro" w:cs="Times New Roman"/>
          <w:sz w:val="24"/>
          <w:szCs w:val="20"/>
          <w:lang w:eastAsia="hu-HU"/>
        </w:rPr>
        <w:t xml:space="preserve"> Ft: </w:t>
      </w:r>
      <w:r w:rsidR="003F4E36" w:rsidRPr="003F4E36">
        <w:rPr>
          <w:rFonts w:ascii="Adobe Garamond Pro" w:eastAsia="Times New Roman" w:hAnsi="Adobe Garamond Pro" w:cs="Times New Roman"/>
          <w:sz w:val="24"/>
          <w:szCs w:val="20"/>
          <w:lang w:eastAsia="hu-HU"/>
        </w:rPr>
        <w:t>2018. évi  beszámoló elszámolásából származó bevétel.</w:t>
      </w:r>
    </w:p>
    <w:p w:rsidR="003F4E36" w:rsidRPr="003F4E36" w:rsidRDefault="003F4E36" w:rsidP="003F4E36">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ind w:left="720"/>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b/>
          <w:sz w:val="24"/>
          <w:szCs w:val="20"/>
          <w:lang w:eastAsia="hu-HU"/>
        </w:rPr>
      </w:pPr>
      <w:r w:rsidRPr="009F3D9D">
        <w:rPr>
          <w:rFonts w:ascii="Adobe Garamond Pro" w:eastAsia="Times New Roman" w:hAnsi="Adobe Garamond Pro" w:cs="Times New Roman"/>
          <w:b/>
          <w:sz w:val="24"/>
          <w:szCs w:val="20"/>
          <w:lang w:eastAsia="hu-HU"/>
        </w:rPr>
        <w:t>2. Működési célú támogatások államháztartáson belülről</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673A02" w:rsidRDefault="006F131A" w:rsidP="006F131A">
      <w:pPr>
        <w:spacing w:after="0" w:line="240" w:lineRule="auto"/>
        <w:jc w:val="both"/>
        <w:rPr>
          <w:rFonts w:ascii="Adobe Garamond Pro" w:eastAsia="Times New Roman" w:hAnsi="Adobe Garamond Pro" w:cs="Times New Roman"/>
          <w:sz w:val="24"/>
          <w:szCs w:val="20"/>
          <w:lang w:eastAsia="hu-HU"/>
        </w:rPr>
      </w:pPr>
      <w:r w:rsidRPr="00673A02">
        <w:rPr>
          <w:rFonts w:ascii="Adobe Garamond Pro" w:eastAsia="Times New Roman" w:hAnsi="Adobe Garamond Pro" w:cs="Times New Roman"/>
          <w:sz w:val="24"/>
          <w:szCs w:val="20"/>
          <w:lang w:eastAsia="hu-HU"/>
        </w:rPr>
        <w:t xml:space="preserve">2.5. Egyéb működési célú támogatások bevételei önkormányzati szinten </w:t>
      </w:r>
      <w:r w:rsidR="003F4E36">
        <w:rPr>
          <w:rFonts w:ascii="Adobe Garamond Pro" w:eastAsia="Times New Roman" w:hAnsi="Adobe Garamond Pro" w:cs="Times New Roman"/>
          <w:sz w:val="24"/>
          <w:szCs w:val="20"/>
          <w:lang w:eastAsia="hu-HU"/>
        </w:rPr>
        <w:t>45.773.292</w:t>
      </w:r>
      <w:r w:rsidRPr="00673A02">
        <w:rPr>
          <w:rFonts w:ascii="Adobe Garamond Pro" w:eastAsia="Times New Roman" w:hAnsi="Adobe Garamond Pro" w:cs="Times New Roman"/>
          <w:sz w:val="24"/>
          <w:szCs w:val="20"/>
          <w:lang w:eastAsia="hu-HU"/>
        </w:rPr>
        <w:t xml:space="preserve"> Ft.</w:t>
      </w:r>
    </w:p>
    <w:p w:rsidR="006F131A" w:rsidRPr="00673A02"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673A02" w:rsidRDefault="006F131A" w:rsidP="006F131A">
      <w:pPr>
        <w:spacing w:after="0" w:line="240" w:lineRule="auto"/>
        <w:jc w:val="both"/>
        <w:rPr>
          <w:rFonts w:ascii="Adobe Garamond Pro" w:eastAsia="Times New Roman" w:hAnsi="Adobe Garamond Pro" w:cs="Times New Roman"/>
          <w:sz w:val="24"/>
          <w:szCs w:val="20"/>
          <w:lang w:eastAsia="hu-HU"/>
        </w:rPr>
      </w:pPr>
      <w:r w:rsidRPr="00673A02">
        <w:rPr>
          <w:rFonts w:ascii="Adobe Garamond Pro" w:eastAsia="Times New Roman" w:hAnsi="Adobe Garamond Pro" w:cs="Times New Roman"/>
          <w:sz w:val="24"/>
          <w:szCs w:val="20"/>
          <w:u w:val="single"/>
          <w:lang w:eastAsia="hu-HU"/>
        </w:rPr>
        <w:t>Önkormányzatnál:</w:t>
      </w:r>
      <w:r w:rsidRPr="00673A02">
        <w:rPr>
          <w:rFonts w:ascii="Adobe Garamond Pro" w:eastAsia="Times New Roman" w:hAnsi="Adobe Garamond Pro" w:cs="Times New Roman"/>
          <w:sz w:val="24"/>
          <w:szCs w:val="20"/>
          <w:lang w:eastAsia="hu-HU"/>
        </w:rPr>
        <w:t xml:space="preserve"> </w:t>
      </w:r>
      <w:r w:rsidR="003F4E36">
        <w:rPr>
          <w:rFonts w:ascii="Adobe Garamond Pro" w:eastAsia="Times New Roman" w:hAnsi="Adobe Garamond Pro" w:cs="Times New Roman"/>
          <w:sz w:val="24"/>
          <w:szCs w:val="20"/>
          <w:lang w:eastAsia="hu-HU"/>
        </w:rPr>
        <w:t>12.954.894</w:t>
      </w:r>
      <w:r w:rsidRPr="00673A02">
        <w:rPr>
          <w:rFonts w:ascii="Adobe Garamond Pro" w:eastAsia="Times New Roman" w:hAnsi="Adobe Garamond Pro" w:cs="Times New Roman"/>
          <w:sz w:val="24"/>
          <w:szCs w:val="20"/>
          <w:lang w:eastAsia="hu-HU"/>
        </w:rPr>
        <w:t xml:space="preserve"> Ft:</w:t>
      </w:r>
    </w:p>
    <w:p w:rsidR="006F131A" w:rsidRPr="00673A02" w:rsidRDefault="003F4E36" w:rsidP="006F131A">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KEHOP-1.2.1-2018-00145 Klímatudatosságot erősítő szemléletformálás</w:t>
      </w:r>
      <w:r w:rsidR="006F131A" w:rsidRPr="00673A02">
        <w:rPr>
          <w:rFonts w:ascii="Adobe Garamond Pro" w:eastAsia="Times New Roman" w:hAnsi="Adobe Garamond Pro" w:cs="Times New Roman"/>
          <w:sz w:val="24"/>
          <w:szCs w:val="20"/>
          <w:lang w:eastAsia="hu-HU"/>
        </w:rPr>
        <w:t xml:space="preserve"> </w:t>
      </w:r>
      <w:r>
        <w:rPr>
          <w:rFonts w:ascii="Adobe Garamond Pro" w:eastAsia="Times New Roman" w:hAnsi="Adobe Garamond Pro" w:cs="Times New Roman"/>
          <w:sz w:val="24"/>
          <w:szCs w:val="20"/>
          <w:lang w:eastAsia="hu-HU"/>
        </w:rPr>
        <w:t>projekt támogatás előlege 3.448.657</w:t>
      </w:r>
      <w:r w:rsidR="006F131A" w:rsidRPr="00673A02">
        <w:rPr>
          <w:rFonts w:ascii="Adobe Garamond Pro" w:eastAsia="Times New Roman" w:hAnsi="Adobe Garamond Pro" w:cs="Times New Roman"/>
          <w:sz w:val="24"/>
          <w:szCs w:val="20"/>
          <w:lang w:eastAsia="hu-HU"/>
        </w:rPr>
        <w:t xml:space="preserve"> Ft,</w:t>
      </w:r>
    </w:p>
    <w:p w:rsidR="006F131A" w:rsidRPr="00673A02" w:rsidRDefault="00825D09" w:rsidP="006F131A">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„30 éve szabadon” rendezvény támogatása 5.163.595 Ft</w:t>
      </w:r>
      <w:r w:rsidR="006F131A" w:rsidRPr="00673A02">
        <w:rPr>
          <w:rFonts w:ascii="Adobe Garamond Pro" w:eastAsia="Times New Roman" w:hAnsi="Adobe Garamond Pro" w:cs="Times New Roman"/>
          <w:sz w:val="24"/>
          <w:szCs w:val="20"/>
          <w:lang w:eastAsia="hu-HU"/>
        </w:rPr>
        <w:t>,</w:t>
      </w:r>
    </w:p>
    <w:p w:rsidR="006F131A" w:rsidRDefault="00825D09" w:rsidP="006F131A">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GINOP foglalkoztatás támogatása 1.319.280</w:t>
      </w:r>
      <w:r w:rsidR="00E63D58">
        <w:rPr>
          <w:rFonts w:ascii="Adobe Garamond Pro" w:eastAsia="Times New Roman" w:hAnsi="Adobe Garamond Pro" w:cs="Times New Roman"/>
          <w:sz w:val="24"/>
          <w:szCs w:val="20"/>
          <w:lang w:eastAsia="hu-HU"/>
        </w:rPr>
        <w:t xml:space="preserve"> </w:t>
      </w:r>
      <w:r w:rsidR="006F131A" w:rsidRPr="00673A02">
        <w:rPr>
          <w:rFonts w:ascii="Adobe Garamond Pro" w:eastAsia="Times New Roman" w:hAnsi="Adobe Garamond Pro" w:cs="Times New Roman"/>
          <w:sz w:val="24"/>
          <w:szCs w:val="20"/>
          <w:lang w:eastAsia="hu-HU"/>
        </w:rPr>
        <w:t>Ft,</w:t>
      </w:r>
    </w:p>
    <w:p w:rsidR="00825D09" w:rsidRDefault="00825D09" w:rsidP="006F131A">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lastRenderedPageBreak/>
        <w:t>diákmunka támogatása 1.687.300 Ft,</w:t>
      </w:r>
    </w:p>
    <w:p w:rsidR="00825D09" w:rsidRDefault="00E63D58" w:rsidP="006F131A">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„segítő kezek” foglalkoztatás támogatása 818.877 Ft,</w:t>
      </w:r>
    </w:p>
    <w:p w:rsidR="00E63D58" w:rsidRDefault="00E63D58" w:rsidP="006F131A">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területalapú támogatás 438.150 Ft,</w:t>
      </w:r>
    </w:p>
    <w:p w:rsidR="00E63D58" w:rsidRDefault="00E63D58" w:rsidP="006F131A">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zöldítés támogatás 563.210 Ft,</w:t>
      </w:r>
    </w:p>
    <w:p w:rsidR="00E63D58" w:rsidRPr="00673A02" w:rsidRDefault="00E63D58" w:rsidP="006F131A">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 xml:space="preserve">start munkaprogram visszafizetés – </w:t>
      </w:r>
      <w:r w:rsidR="00C05274">
        <w:rPr>
          <w:rFonts w:ascii="Adobe Garamond Pro" w:eastAsia="Times New Roman" w:hAnsi="Adobe Garamond Pro" w:cs="Times New Roman"/>
          <w:sz w:val="24"/>
          <w:szCs w:val="20"/>
          <w:lang w:eastAsia="hu-HU"/>
        </w:rPr>
        <w:t>484.175</w:t>
      </w:r>
      <w:r>
        <w:rPr>
          <w:rFonts w:ascii="Adobe Garamond Pro" w:eastAsia="Times New Roman" w:hAnsi="Adobe Garamond Pro" w:cs="Times New Roman"/>
          <w:sz w:val="24"/>
          <w:szCs w:val="20"/>
          <w:lang w:eastAsia="hu-HU"/>
        </w:rPr>
        <w:t xml:space="preserve"> Ft.</w:t>
      </w:r>
    </w:p>
    <w:p w:rsidR="006F131A" w:rsidRPr="00705155" w:rsidRDefault="006F131A" w:rsidP="006F131A">
      <w:pPr>
        <w:spacing w:after="0" w:line="240" w:lineRule="auto"/>
        <w:ind w:left="1128"/>
        <w:contextualSpacing/>
        <w:jc w:val="both"/>
        <w:rPr>
          <w:rFonts w:ascii="Adobe Garamond Pro" w:eastAsia="Times New Roman" w:hAnsi="Adobe Garamond Pro" w:cs="Times New Roman"/>
          <w:color w:val="FF0000"/>
          <w:sz w:val="24"/>
          <w:szCs w:val="20"/>
          <w:lang w:eastAsia="hu-HU"/>
        </w:rPr>
      </w:pPr>
    </w:p>
    <w:p w:rsidR="006F131A" w:rsidRPr="00705155" w:rsidRDefault="006F131A" w:rsidP="006F131A">
      <w:pPr>
        <w:spacing w:after="0" w:line="240" w:lineRule="auto"/>
        <w:jc w:val="both"/>
        <w:rPr>
          <w:rFonts w:ascii="Adobe Garamond Pro" w:eastAsia="Times New Roman" w:hAnsi="Adobe Garamond Pro" w:cs="Times New Roman"/>
          <w:color w:val="FF0000"/>
          <w:sz w:val="24"/>
          <w:szCs w:val="20"/>
          <w:lang w:eastAsia="hu-HU"/>
        </w:rPr>
      </w:pPr>
    </w:p>
    <w:p w:rsidR="006F131A" w:rsidRDefault="00840508" w:rsidP="002F624C">
      <w:pPr>
        <w:spacing w:after="0" w:line="240" w:lineRule="auto"/>
        <w:jc w:val="both"/>
        <w:rPr>
          <w:rFonts w:ascii="Adobe Garamond Pro" w:eastAsia="Times New Roman" w:hAnsi="Adobe Garamond Pro" w:cs="Times New Roman"/>
          <w:sz w:val="24"/>
          <w:szCs w:val="20"/>
          <w:lang w:eastAsia="hu-HU"/>
        </w:rPr>
      </w:pPr>
      <w:r w:rsidRPr="00840508">
        <w:rPr>
          <w:rFonts w:ascii="Adobe Garamond Pro" w:eastAsia="Times New Roman" w:hAnsi="Adobe Garamond Pro" w:cs="Times New Roman"/>
          <w:sz w:val="24"/>
          <w:szCs w:val="20"/>
          <w:u w:val="single"/>
          <w:lang w:eastAsia="hu-HU"/>
        </w:rPr>
        <w:t>Hivatalnál</w:t>
      </w:r>
      <w:r w:rsidR="00A61AB5" w:rsidRPr="00840508">
        <w:rPr>
          <w:rFonts w:ascii="Adobe Garamond Pro" w:eastAsia="Times New Roman" w:hAnsi="Adobe Garamond Pro" w:cs="Times New Roman"/>
          <w:sz w:val="24"/>
          <w:szCs w:val="20"/>
          <w:lang w:eastAsia="hu-HU"/>
        </w:rPr>
        <w:t xml:space="preserve"> </w:t>
      </w:r>
      <w:r w:rsidRPr="00840508">
        <w:rPr>
          <w:rFonts w:ascii="Adobe Garamond Pro" w:eastAsia="Times New Roman" w:hAnsi="Adobe Garamond Pro" w:cs="Times New Roman"/>
          <w:sz w:val="24"/>
          <w:szCs w:val="20"/>
          <w:lang w:eastAsia="hu-HU"/>
        </w:rPr>
        <w:t>5.225.159</w:t>
      </w:r>
      <w:r w:rsidR="00A61AB5" w:rsidRPr="00840508">
        <w:rPr>
          <w:rFonts w:ascii="Adobe Garamond Pro" w:eastAsia="Times New Roman" w:hAnsi="Adobe Garamond Pro" w:cs="Times New Roman"/>
          <w:sz w:val="24"/>
          <w:szCs w:val="20"/>
          <w:lang w:eastAsia="hu-HU"/>
        </w:rPr>
        <w:t xml:space="preserve"> </w:t>
      </w:r>
      <w:r w:rsidR="00163703" w:rsidRPr="00840508">
        <w:rPr>
          <w:rFonts w:ascii="Adobe Garamond Pro" w:eastAsia="Times New Roman" w:hAnsi="Adobe Garamond Pro" w:cs="Times New Roman"/>
          <w:sz w:val="24"/>
          <w:szCs w:val="20"/>
          <w:lang w:eastAsia="hu-HU"/>
        </w:rPr>
        <w:t>Ft</w:t>
      </w:r>
      <w:r w:rsidRPr="00840508">
        <w:rPr>
          <w:rFonts w:ascii="Adobe Garamond Pro" w:eastAsia="Times New Roman" w:hAnsi="Adobe Garamond Pro" w:cs="Times New Roman"/>
          <w:sz w:val="24"/>
          <w:szCs w:val="20"/>
          <w:lang w:eastAsia="hu-HU"/>
        </w:rPr>
        <w:t xml:space="preserve">: TOP-os foglalkoztatáshoz 1.267.398 Ft, </w:t>
      </w:r>
      <w:r w:rsidR="002F624C" w:rsidRPr="00840508">
        <w:rPr>
          <w:rFonts w:ascii="Adobe Garamond Pro" w:eastAsia="Times New Roman" w:hAnsi="Adobe Garamond Pro" w:cs="Times New Roman"/>
          <w:sz w:val="24"/>
          <w:szCs w:val="20"/>
          <w:lang w:eastAsia="hu-HU"/>
        </w:rPr>
        <w:t>választás</w:t>
      </w:r>
      <w:r w:rsidR="00C67F34">
        <w:rPr>
          <w:rFonts w:ascii="Adobe Garamond Pro" w:eastAsia="Times New Roman" w:hAnsi="Adobe Garamond Pro" w:cs="Times New Roman"/>
          <w:sz w:val="24"/>
          <w:szCs w:val="20"/>
          <w:lang w:eastAsia="hu-HU"/>
        </w:rPr>
        <w:t>ok</w:t>
      </w:r>
      <w:r w:rsidR="002F624C" w:rsidRPr="00840508">
        <w:rPr>
          <w:rFonts w:ascii="Adobe Garamond Pro" w:eastAsia="Times New Roman" w:hAnsi="Adobe Garamond Pro" w:cs="Times New Roman"/>
          <w:sz w:val="24"/>
          <w:szCs w:val="20"/>
          <w:lang w:eastAsia="hu-HU"/>
        </w:rPr>
        <w:t xml:space="preserve"> lebonyolításhoz kapott pénzeszköz</w:t>
      </w:r>
      <w:r w:rsidRPr="00840508">
        <w:rPr>
          <w:rFonts w:ascii="Adobe Garamond Pro" w:eastAsia="Times New Roman" w:hAnsi="Adobe Garamond Pro" w:cs="Times New Roman"/>
          <w:sz w:val="24"/>
          <w:szCs w:val="20"/>
          <w:lang w:eastAsia="hu-HU"/>
        </w:rPr>
        <w:t xml:space="preserve"> 3.957.761 Ft</w:t>
      </w:r>
      <w:r w:rsidR="002F624C" w:rsidRPr="00840508">
        <w:rPr>
          <w:rFonts w:ascii="Adobe Garamond Pro" w:eastAsia="Times New Roman" w:hAnsi="Adobe Garamond Pro" w:cs="Times New Roman"/>
          <w:sz w:val="24"/>
          <w:szCs w:val="20"/>
          <w:lang w:eastAsia="hu-HU"/>
        </w:rPr>
        <w:t>.</w:t>
      </w:r>
    </w:p>
    <w:p w:rsidR="00531304" w:rsidRDefault="00531304" w:rsidP="002F624C">
      <w:pPr>
        <w:spacing w:after="0" w:line="240" w:lineRule="auto"/>
        <w:jc w:val="both"/>
        <w:rPr>
          <w:rFonts w:ascii="Adobe Garamond Pro" w:eastAsia="Times New Roman" w:hAnsi="Adobe Garamond Pro" w:cs="Times New Roman"/>
          <w:sz w:val="24"/>
          <w:szCs w:val="20"/>
          <w:lang w:eastAsia="hu-HU"/>
        </w:rPr>
      </w:pPr>
    </w:p>
    <w:p w:rsidR="00531304" w:rsidRPr="00531304" w:rsidRDefault="00975D00" w:rsidP="00531304">
      <w:pPr>
        <w:spacing w:after="0" w:line="240" w:lineRule="auto"/>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u w:val="single"/>
          <w:lang w:eastAsia="hu-HU"/>
        </w:rPr>
        <w:t>Óvoda:</w:t>
      </w:r>
      <w:r w:rsidR="00531304" w:rsidRPr="00531304">
        <w:rPr>
          <w:rFonts w:ascii="Adobe Garamond Pro" w:eastAsia="Times New Roman" w:hAnsi="Adobe Garamond Pro" w:cs="Times New Roman"/>
          <w:sz w:val="24"/>
          <w:szCs w:val="20"/>
          <w:lang w:eastAsia="hu-HU"/>
        </w:rPr>
        <w:t xml:space="preserve"> </w:t>
      </w:r>
      <w:r w:rsidR="00531304" w:rsidRPr="00531304">
        <w:rPr>
          <w:rFonts w:ascii="Adobe Garamond Pro" w:eastAsia="Times New Roman" w:hAnsi="Adobe Garamond Pro" w:cs="Times New Roman"/>
          <w:b/>
          <w:sz w:val="24"/>
          <w:szCs w:val="20"/>
          <w:lang w:eastAsia="hu-HU"/>
        </w:rPr>
        <w:t>2.464.001 Ft</w:t>
      </w:r>
    </w:p>
    <w:p w:rsidR="00531304" w:rsidRPr="00531304" w:rsidRDefault="00531304" w:rsidP="00531304">
      <w:pPr>
        <w:pStyle w:val="Listaszerbekezds"/>
        <w:numPr>
          <w:ilvl w:val="0"/>
          <w:numId w:val="18"/>
        </w:numPr>
        <w:rPr>
          <w:rFonts w:ascii="Adobe Garamond Pro" w:hAnsi="Adobe Garamond Pro"/>
          <w:sz w:val="24"/>
        </w:rPr>
      </w:pPr>
      <w:r w:rsidRPr="00531304">
        <w:rPr>
          <w:rFonts w:ascii="Adobe Garamond Pro" w:hAnsi="Adobe Garamond Pro"/>
          <w:sz w:val="24"/>
        </w:rPr>
        <w:t xml:space="preserve">közcélú foglalkoztatásra átvett pénzeszköz munkaügyi központtól 233.015 Ft. </w:t>
      </w:r>
    </w:p>
    <w:p w:rsidR="00531304" w:rsidRPr="00531304" w:rsidRDefault="00531304" w:rsidP="00531304">
      <w:pPr>
        <w:pStyle w:val="Listaszerbekezds"/>
        <w:numPr>
          <w:ilvl w:val="0"/>
          <w:numId w:val="18"/>
        </w:numPr>
        <w:rPr>
          <w:rFonts w:ascii="Adobe Garamond Pro" w:hAnsi="Adobe Garamond Pro"/>
          <w:sz w:val="24"/>
        </w:rPr>
      </w:pPr>
      <w:r w:rsidRPr="00531304">
        <w:rPr>
          <w:rFonts w:ascii="Adobe Garamond Pro" w:hAnsi="Adobe Garamond Pro"/>
          <w:sz w:val="24"/>
        </w:rPr>
        <w:t>TOP foglalkoztatás támogatása: 2.230.986 Ft</w:t>
      </w:r>
    </w:p>
    <w:p w:rsidR="00531304" w:rsidRPr="00531304" w:rsidRDefault="00531304" w:rsidP="00531304">
      <w:pPr>
        <w:spacing w:after="0" w:line="240" w:lineRule="auto"/>
        <w:rPr>
          <w:rFonts w:ascii="Adobe Garamond Pro" w:eastAsia="Times New Roman" w:hAnsi="Adobe Garamond Pro" w:cs="Times New Roman"/>
          <w:sz w:val="24"/>
          <w:szCs w:val="20"/>
          <w:u w:val="single"/>
          <w:lang w:eastAsia="hu-HU"/>
        </w:rPr>
      </w:pPr>
    </w:p>
    <w:p w:rsidR="00531304" w:rsidRPr="00531304" w:rsidRDefault="00531304" w:rsidP="00531304">
      <w:pPr>
        <w:spacing w:after="0" w:line="240" w:lineRule="auto"/>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u w:val="single"/>
          <w:lang w:eastAsia="hu-HU"/>
        </w:rPr>
        <w:t>Gondozási központ:</w:t>
      </w:r>
      <w:r w:rsidRPr="00531304">
        <w:rPr>
          <w:rFonts w:ascii="Adobe Garamond Pro" w:eastAsia="Times New Roman" w:hAnsi="Adobe Garamond Pro" w:cs="Times New Roman"/>
          <w:sz w:val="24"/>
          <w:szCs w:val="20"/>
          <w:lang w:eastAsia="hu-HU"/>
        </w:rPr>
        <w:t xml:space="preserve"> </w:t>
      </w:r>
      <w:r w:rsidRPr="00531304">
        <w:rPr>
          <w:rFonts w:ascii="Adobe Garamond Pro" w:eastAsia="Times New Roman" w:hAnsi="Adobe Garamond Pro" w:cs="Times New Roman"/>
          <w:b/>
          <w:sz w:val="24"/>
          <w:szCs w:val="20"/>
          <w:lang w:eastAsia="hu-HU"/>
        </w:rPr>
        <w:t>12.419.107 Ft</w:t>
      </w:r>
    </w:p>
    <w:p w:rsidR="00531304" w:rsidRPr="00531304" w:rsidRDefault="00531304" w:rsidP="00531304">
      <w:pPr>
        <w:numPr>
          <w:ilvl w:val="0"/>
          <w:numId w:val="18"/>
        </w:numPr>
        <w:spacing w:after="0" w:line="240" w:lineRule="auto"/>
        <w:contextualSpacing/>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védőnői szolgálat OEP finanszírozása 10.233.300 Ft</w:t>
      </w:r>
    </w:p>
    <w:p w:rsidR="00531304" w:rsidRPr="00531304" w:rsidRDefault="00531304" w:rsidP="00531304">
      <w:pPr>
        <w:numPr>
          <w:ilvl w:val="0"/>
          <w:numId w:val="18"/>
        </w:numPr>
        <w:spacing w:after="0" w:line="240" w:lineRule="auto"/>
        <w:contextualSpacing/>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közcélú foglalkoztatásra 125.252 Ft.</w:t>
      </w:r>
    </w:p>
    <w:p w:rsidR="00531304" w:rsidRPr="00531304" w:rsidRDefault="00531304" w:rsidP="00531304">
      <w:pPr>
        <w:pStyle w:val="Listaszerbekezds"/>
        <w:numPr>
          <w:ilvl w:val="0"/>
          <w:numId w:val="18"/>
        </w:numPr>
        <w:rPr>
          <w:rFonts w:ascii="Adobe Garamond Pro" w:hAnsi="Adobe Garamond Pro"/>
          <w:sz w:val="24"/>
        </w:rPr>
      </w:pPr>
      <w:r w:rsidRPr="00531304">
        <w:rPr>
          <w:rFonts w:ascii="Adobe Garamond Pro" w:hAnsi="Adobe Garamond Pro"/>
          <w:sz w:val="24"/>
        </w:rPr>
        <w:t>TOP foglalkoztatás támogatása: 2.060.555 Ft</w:t>
      </w:r>
    </w:p>
    <w:p w:rsidR="00531304" w:rsidRPr="00531304" w:rsidRDefault="00531304" w:rsidP="00531304">
      <w:pPr>
        <w:rPr>
          <w:rFonts w:ascii="Adobe Garamond Pro" w:eastAsia="Times New Roman" w:hAnsi="Adobe Garamond Pro" w:cs="Times New Roman"/>
          <w:sz w:val="24"/>
          <w:szCs w:val="20"/>
          <w:lang w:eastAsia="hu-HU"/>
        </w:rPr>
      </w:pPr>
      <w:r w:rsidRPr="00531304">
        <w:rPr>
          <w:rFonts w:ascii="Adobe Garamond Pro" w:hAnsi="Adobe Garamond Pro"/>
          <w:sz w:val="24"/>
        </w:rPr>
        <w:t>Mű</w:t>
      </w:r>
      <w:r w:rsidR="00975D00">
        <w:rPr>
          <w:rFonts w:ascii="Adobe Garamond Pro" w:hAnsi="Adobe Garamond Pro"/>
          <w:sz w:val="24"/>
        </w:rPr>
        <w:t>ködési célú átvett pénzeszköz (t</w:t>
      </w:r>
      <w:r w:rsidRPr="00531304">
        <w:rPr>
          <w:rFonts w:ascii="Adobe Garamond Pro" w:hAnsi="Adobe Garamond Pro"/>
          <w:sz w:val="24"/>
        </w:rPr>
        <w:t>hyssentől kapott pénzeszköz Bölcsi részére): 309.611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p>
    <w:p w:rsidR="00531304" w:rsidRPr="00531304" w:rsidRDefault="00531304" w:rsidP="00531304">
      <w:pPr>
        <w:spacing w:after="0" w:line="240" w:lineRule="auto"/>
        <w:jc w:val="both"/>
        <w:rPr>
          <w:rFonts w:ascii="Adobe Garamond Pro" w:eastAsia="Times New Roman" w:hAnsi="Adobe Garamond Pro" w:cs="Times New Roman"/>
          <w:b/>
          <w:sz w:val="24"/>
          <w:szCs w:val="20"/>
          <w:lang w:eastAsia="hu-HU"/>
        </w:rPr>
      </w:pPr>
      <w:r w:rsidRPr="00531304">
        <w:rPr>
          <w:rFonts w:ascii="Adobe Garamond Pro" w:eastAsia="Times New Roman" w:hAnsi="Adobe Garamond Pro" w:cs="Times New Roman"/>
          <w:sz w:val="24"/>
          <w:szCs w:val="20"/>
          <w:u w:val="single"/>
          <w:lang w:eastAsia="hu-HU"/>
        </w:rPr>
        <w:t>Művelődési ház és könyvtár</w:t>
      </w:r>
      <w:r w:rsidRPr="00531304">
        <w:rPr>
          <w:rFonts w:ascii="Adobe Garamond Pro" w:eastAsia="Times New Roman" w:hAnsi="Adobe Garamond Pro" w:cs="Times New Roman"/>
          <w:sz w:val="24"/>
          <w:szCs w:val="20"/>
          <w:lang w:eastAsia="hu-HU"/>
        </w:rPr>
        <w:t xml:space="preserve">: </w:t>
      </w:r>
      <w:r w:rsidRPr="00531304">
        <w:rPr>
          <w:rFonts w:ascii="Adobe Garamond Pro" w:eastAsia="Times New Roman" w:hAnsi="Adobe Garamond Pro" w:cs="Times New Roman"/>
          <w:b/>
          <w:sz w:val="24"/>
          <w:szCs w:val="20"/>
          <w:lang w:eastAsia="hu-HU"/>
        </w:rPr>
        <w:t>4.150.840 Ft</w:t>
      </w:r>
    </w:p>
    <w:p w:rsidR="00531304" w:rsidRPr="00531304" w:rsidRDefault="00531304" w:rsidP="00531304">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közcélú foglalkoztatásra 163.516 Ft.</w:t>
      </w:r>
    </w:p>
    <w:p w:rsidR="00531304" w:rsidRPr="00531304" w:rsidRDefault="00531304" w:rsidP="00531304">
      <w:pPr>
        <w:pStyle w:val="Listaszerbekezds"/>
        <w:numPr>
          <w:ilvl w:val="0"/>
          <w:numId w:val="18"/>
        </w:numPr>
        <w:rPr>
          <w:rFonts w:ascii="Adobe Garamond Pro" w:hAnsi="Adobe Garamond Pro"/>
          <w:sz w:val="24"/>
        </w:rPr>
      </w:pPr>
      <w:r w:rsidRPr="00531304">
        <w:rPr>
          <w:rFonts w:ascii="Adobe Garamond Pro" w:hAnsi="Adobe Garamond Pro"/>
          <w:sz w:val="24"/>
        </w:rPr>
        <w:t>TOP foglalkoztatás támogatása: 1.487.324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       Önkormányzattól átvett pénzeszközből:</w:t>
      </w:r>
    </w:p>
    <w:p w:rsidR="00531304" w:rsidRPr="00531304" w:rsidRDefault="00C67F34" w:rsidP="00531304">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 xml:space="preserve">Őszikék nyugdíjasklub </w:t>
      </w:r>
      <w:r>
        <w:rPr>
          <w:rFonts w:ascii="Adobe Garamond Pro" w:eastAsia="Times New Roman" w:hAnsi="Adobe Garamond Pro" w:cs="Times New Roman"/>
          <w:sz w:val="24"/>
          <w:szCs w:val="20"/>
          <w:lang w:eastAsia="hu-HU"/>
        </w:rPr>
        <w:tab/>
      </w:r>
      <w:r>
        <w:rPr>
          <w:rFonts w:ascii="Adobe Garamond Pro" w:eastAsia="Times New Roman" w:hAnsi="Adobe Garamond Pro" w:cs="Times New Roman"/>
          <w:sz w:val="24"/>
          <w:szCs w:val="20"/>
          <w:lang w:eastAsia="hu-HU"/>
        </w:rPr>
        <w:tab/>
      </w:r>
      <w:r w:rsidR="00531304" w:rsidRPr="00531304">
        <w:rPr>
          <w:rFonts w:ascii="Adobe Garamond Pro" w:eastAsia="Times New Roman" w:hAnsi="Adobe Garamond Pro" w:cs="Times New Roman"/>
          <w:sz w:val="24"/>
          <w:szCs w:val="20"/>
          <w:lang w:eastAsia="hu-HU"/>
        </w:rPr>
        <w:t>200.000 Ft,</w:t>
      </w:r>
    </w:p>
    <w:p w:rsidR="00531304" w:rsidRPr="00531304" w:rsidRDefault="00531304" w:rsidP="00531304">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Vakok és Gyengénlátók szervezete </w:t>
      </w:r>
      <w:r w:rsidRPr="00531304">
        <w:rPr>
          <w:rFonts w:ascii="Adobe Garamond Pro" w:eastAsia="Times New Roman" w:hAnsi="Adobe Garamond Pro" w:cs="Times New Roman"/>
          <w:sz w:val="24"/>
          <w:szCs w:val="20"/>
          <w:lang w:eastAsia="hu-HU"/>
        </w:rPr>
        <w:tab/>
        <w:t>100.000 Ft,</w:t>
      </w:r>
    </w:p>
    <w:p w:rsidR="00531304" w:rsidRPr="00531304" w:rsidRDefault="00531304" w:rsidP="00531304">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Yakuzák SE </w:t>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500.000 Ft</w:t>
      </w:r>
    </w:p>
    <w:p w:rsidR="00531304" w:rsidRPr="00531304" w:rsidRDefault="00531304" w:rsidP="00531304">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Jász-Íjászok</w:t>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400.000 Ft</w:t>
      </w:r>
    </w:p>
    <w:p w:rsidR="00531304" w:rsidRPr="00531304" w:rsidRDefault="00531304" w:rsidP="00531304">
      <w:pPr>
        <w:spacing w:after="0" w:line="240" w:lineRule="auto"/>
        <w:contextualSpacing/>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       Emberi Erőforrások Minisztériuma </w:t>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900.000 Ft</w:t>
      </w:r>
    </w:p>
    <w:p w:rsidR="00531304" w:rsidRPr="00531304" w:rsidRDefault="00531304" w:rsidP="00531304">
      <w:pPr>
        <w:spacing w:after="0" w:line="240" w:lineRule="auto"/>
        <w:contextualSpacing/>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ab/>
        <w:t>(Csoóri pályázat)</w:t>
      </w:r>
    </w:p>
    <w:p w:rsidR="00531304" w:rsidRPr="00531304" w:rsidRDefault="00531304" w:rsidP="00531304">
      <w:pPr>
        <w:spacing w:after="0" w:line="240" w:lineRule="auto"/>
        <w:contextualSpacing/>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      NKA pályázat – Művésztelep</w:t>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400.000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u w:val="single"/>
          <w:lang w:eastAsia="hu-HU"/>
        </w:rPr>
        <w:t>GAMESZ:</w:t>
      </w:r>
      <w:r w:rsidRPr="00531304">
        <w:rPr>
          <w:rFonts w:ascii="Adobe Garamond Pro" w:eastAsia="Times New Roman" w:hAnsi="Adobe Garamond Pro" w:cs="Times New Roman"/>
          <w:sz w:val="24"/>
          <w:szCs w:val="20"/>
          <w:lang w:eastAsia="hu-HU"/>
        </w:rPr>
        <w:t xml:space="preserve"> </w:t>
      </w:r>
      <w:r w:rsidRPr="00531304">
        <w:rPr>
          <w:rFonts w:ascii="Adobe Garamond Pro" w:eastAsia="Times New Roman" w:hAnsi="Adobe Garamond Pro" w:cs="Times New Roman"/>
          <w:b/>
          <w:sz w:val="24"/>
          <w:szCs w:val="20"/>
          <w:lang w:eastAsia="hu-HU"/>
        </w:rPr>
        <w:t>8.559.291 Ft</w:t>
      </w:r>
    </w:p>
    <w:p w:rsidR="00531304" w:rsidRPr="00531304" w:rsidRDefault="00531304" w:rsidP="00531304">
      <w:pPr>
        <w:pStyle w:val="Listaszerbekezds"/>
        <w:numPr>
          <w:ilvl w:val="0"/>
          <w:numId w:val="18"/>
        </w:numPr>
        <w:jc w:val="both"/>
        <w:rPr>
          <w:rFonts w:ascii="Adobe Garamond Pro" w:hAnsi="Adobe Garamond Pro"/>
          <w:sz w:val="24"/>
        </w:rPr>
      </w:pPr>
      <w:r w:rsidRPr="00531304">
        <w:rPr>
          <w:rFonts w:ascii="Adobe Garamond Pro" w:hAnsi="Adobe Garamond Pro"/>
          <w:sz w:val="24"/>
        </w:rPr>
        <w:t>GINOP foglalkoztatás támogatása: 6.840.688 Ft</w:t>
      </w:r>
    </w:p>
    <w:p w:rsidR="00531304" w:rsidRPr="00531304" w:rsidRDefault="00531304" w:rsidP="00531304">
      <w:pPr>
        <w:pStyle w:val="Listaszerbekezds"/>
        <w:numPr>
          <w:ilvl w:val="0"/>
          <w:numId w:val="18"/>
        </w:numPr>
        <w:jc w:val="both"/>
        <w:rPr>
          <w:rFonts w:ascii="Adobe Garamond Pro" w:hAnsi="Adobe Garamond Pro"/>
          <w:sz w:val="24"/>
        </w:rPr>
      </w:pPr>
      <w:r w:rsidRPr="00531304">
        <w:rPr>
          <w:rFonts w:ascii="Adobe Garamond Pro" w:hAnsi="Adobe Garamond Pro"/>
          <w:sz w:val="24"/>
        </w:rPr>
        <w:t>TOP foglalkoztatás támogatása:      1.718.603 Ft</w:t>
      </w:r>
    </w:p>
    <w:p w:rsidR="006F131A" w:rsidRPr="00705155" w:rsidRDefault="006F131A" w:rsidP="006F131A">
      <w:pPr>
        <w:spacing w:after="0" w:line="240" w:lineRule="auto"/>
        <w:jc w:val="both"/>
        <w:rPr>
          <w:rFonts w:ascii="Times New Roman" w:eastAsia="Times New Roman" w:hAnsi="Times New Roman" w:cs="Times New Roman"/>
          <w:color w:val="FF0000"/>
          <w:sz w:val="24"/>
          <w:szCs w:val="20"/>
          <w:lang w:eastAsia="hu-HU"/>
        </w:rPr>
      </w:pPr>
    </w:p>
    <w:p w:rsidR="006F131A" w:rsidRPr="00AC35D7" w:rsidRDefault="006F131A" w:rsidP="006F131A">
      <w:pPr>
        <w:spacing w:after="0" w:line="240" w:lineRule="auto"/>
        <w:jc w:val="both"/>
        <w:rPr>
          <w:rFonts w:ascii="Adobe Garamond Pro" w:eastAsia="Times New Roman" w:hAnsi="Adobe Garamond Pro" w:cs="Times New Roman"/>
          <w:b/>
          <w:sz w:val="24"/>
          <w:szCs w:val="20"/>
          <w:lang w:eastAsia="hu-HU"/>
        </w:rPr>
      </w:pPr>
      <w:r w:rsidRPr="00AC35D7">
        <w:rPr>
          <w:rFonts w:ascii="Adobe Garamond Pro" w:eastAsia="Times New Roman" w:hAnsi="Adobe Garamond Pro" w:cs="Times New Roman"/>
          <w:b/>
          <w:sz w:val="24"/>
          <w:szCs w:val="20"/>
          <w:lang w:eastAsia="hu-HU"/>
        </w:rPr>
        <w:t xml:space="preserve">3. Felhalmozási célú támogatások államháztartáson belülről </w:t>
      </w:r>
    </w:p>
    <w:p w:rsidR="006F131A" w:rsidRPr="00705155" w:rsidRDefault="00A61AB5" w:rsidP="006F131A">
      <w:pPr>
        <w:spacing w:after="0" w:line="240" w:lineRule="auto"/>
        <w:jc w:val="both"/>
        <w:rPr>
          <w:rFonts w:ascii="Adobe Garamond Pro" w:eastAsia="Times New Roman" w:hAnsi="Adobe Garamond Pro" w:cs="Times New Roman"/>
          <w:color w:val="FF0000"/>
          <w:sz w:val="24"/>
          <w:szCs w:val="20"/>
          <w:lang w:eastAsia="hu-HU"/>
        </w:rPr>
      </w:pPr>
      <w:r w:rsidRPr="00705155">
        <w:rPr>
          <w:rFonts w:ascii="Adobe Garamond Pro" w:eastAsia="Times New Roman" w:hAnsi="Adobe Garamond Pro" w:cs="Times New Roman"/>
          <w:color w:val="FF0000"/>
          <w:sz w:val="24"/>
          <w:szCs w:val="20"/>
          <w:lang w:eastAsia="hu-HU"/>
        </w:rPr>
        <w:tab/>
      </w:r>
      <w:r w:rsidR="006F131A" w:rsidRPr="00705155">
        <w:rPr>
          <w:rFonts w:ascii="Adobe Garamond Pro" w:eastAsia="Times New Roman" w:hAnsi="Adobe Garamond Pro" w:cs="Times New Roman"/>
          <w:color w:val="FF0000"/>
          <w:sz w:val="24"/>
          <w:szCs w:val="20"/>
          <w:lang w:eastAsia="hu-HU"/>
        </w:rPr>
        <w:tab/>
      </w:r>
    </w:p>
    <w:p w:rsidR="006F131A" w:rsidRPr="00AC35D7" w:rsidRDefault="006F131A" w:rsidP="006F131A">
      <w:pPr>
        <w:spacing w:after="0" w:line="240" w:lineRule="auto"/>
        <w:jc w:val="both"/>
        <w:rPr>
          <w:rFonts w:ascii="Adobe Garamond Pro" w:eastAsia="Times New Roman" w:hAnsi="Adobe Garamond Pro" w:cs="Times New Roman"/>
          <w:sz w:val="24"/>
          <w:szCs w:val="20"/>
          <w:lang w:eastAsia="hu-HU"/>
        </w:rPr>
      </w:pPr>
      <w:r w:rsidRPr="00AC35D7">
        <w:rPr>
          <w:rFonts w:ascii="Adobe Garamond Pro" w:eastAsia="Times New Roman" w:hAnsi="Adobe Garamond Pro" w:cs="Times New Roman"/>
          <w:sz w:val="24"/>
          <w:szCs w:val="20"/>
          <w:lang w:eastAsia="hu-HU"/>
        </w:rPr>
        <w:t xml:space="preserve">3.5. Egyéb felhalmozási célú támogatások bevételei </w:t>
      </w:r>
      <w:r w:rsidR="00C05274">
        <w:rPr>
          <w:rFonts w:ascii="Adobe Garamond Pro" w:eastAsia="Times New Roman" w:hAnsi="Adobe Garamond Pro" w:cs="Times New Roman"/>
          <w:sz w:val="24"/>
          <w:szCs w:val="20"/>
          <w:lang w:eastAsia="hu-HU"/>
        </w:rPr>
        <w:t>111.882.296</w:t>
      </w:r>
      <w:r w:rsidRPr="00AC35D7">
        <w:rPr>
          <w:rFonts w:ascii="Adobe Garamond Pro" w:eastAsia="Times New Roman" w:hAnsi="Adobe Garamond Pro" w:cs="Times New Roman"/>
          <w:sz w:val="24"/>
          <w:szCs w:val="20"/>
          <w:lang w:eastAsia="hu-HU"/>
        </w:rPr>
        <w:t xml:space="preserve"> Ft: </w:t>
      </w:r>
    </w:p>
    <w:p w:rsidR="00EF453F" w:rsidRPr="00705155" w:rsidRDefault="00EF453F" w:rsidP="006F131A">
      <w:pPr>
        <w:spacing w:after="0" w:line="240" w:lineRule="auto"/>
        <w:jc w:val="both"/>
        <w:rPr>
          <w:rFonts w:ascii="Adobe Garamond Pro" w:eastAsia="Times New Roman" w:hAnsi="Adobe Garamond Pro" w:cs="Times New Roman"/>
          <w:color w:val="FF0000"/>
          <w:sz w:val="24"/>
          <w:szCs w:val="20"/>
          <w:lang w:eastAsia="hu-HU"/>
        </w:rPr>
      </w:pPr>
    </w:p>
    <w:p w:rsidR="002B0C27" w:rsidRPr="00AC35D7" w:rsidRDefault="00AC35D7" w:rsidP="00AC35D7">
      <w:pPr>
        <w:pStyle w:val="Listaszerbekezds"/>
        <w:numPr>
          <w:ilvl w:val="0"/>
          <w:numId w:val="18"/>
        </w:numPr>
        <w:jc w:val="both"/>
        <w:rPr>
          <w:rFonts w:ascii="Adobe Garamond Pro" w:hAnsi="Adobe Garamond Pro"/>
          <w:sz w:val="24"/>
          <w:szCs w:val="24"/>
        </w:rPr>
      </w:pPr>
      <w:r w:rsidRPr="00AC35D7">
        <w:rPr>
          <w:rFonts w:ascii="Adobe Garamond Pro" w:hAnsi="Adobe Garamond Pro"/>
          <w:sz w:val="24"/>
          <w:szCs w:val="24"/>
        </w:rPr>
        <w:t xml:space="preserve">KEHOP-2.2.2-15-2015-00003 Jászfényszaru Szennyvízelvezetési agglomerációt alkotó Jászfényszaru Város és Pusztamonostor Község derogációköteles szennyvízelvezetési feladatainak megvalósítására szállítói finanszírozású projekt </w:t>
      </w:r>
      <w:r w:rsidR="002B0C27" w:rsidRPr="00AC35D7">
        <w:rPr>
          <w:rFonts w:ascii="Adobe Garamond Pro" w:hAnsi="Adobe Garamond Pro"/>
          <w:sz w:val="24"/>
          <w:szCs w:val="24"/>
        </w:rPr>
        <w:t>támo</w:t>
      </w:r>
      <w:r w:rsidR="00C05274">
        <w:rPr>
          <w:rFonts w:ascii="Adobe Garamond Pro" w:hAnsi="Adobe Garamond Pro"/>
          <w:sz w:val="24"/>
          <w:szCs w:val="24"/>
        </w:rPr>
        <w:t>gatása.</w:t>
      </w:r>
    </w:p>
    <w:p w:rsidR="00595E0E" w:rsidRPr="00705155" w:rsidRDefault="00595E0E" w:rsidP="006F131A">
      <w:pPr>
        <w:spacing w:after="0" w:line="240" w:lineRule="auto"/>
        <w:jc w:val="both"/>
        <w:rPr>
          <w:rFonts w:ascii="Times New Roman" w:eastAsia="Times New Roman" w:hAnsi="Times New Roman" w:cs="Times New Roman"/>
          <w:color w:val="FF0000"/>
          <w:sz w:val="24"/>
          <w:szCs w:val="20"/>
          <w:lang w:eastAsia="hu-HU"/>
        </w:rPr>
      </w:pPr>
    </w:p>
    <w:p w:rsidR="006F131A" w:rsidRPr="006545FE" w:rsidRDefault="006F131A" w:rsidP="006F131A">
      <w:pPr>
        <w:spacing w:after="0" w:line="240" w:lineRule="auto"/>
        <w:jc w:val="both"/>
        <w:rPr>
          <w:rFonts w:ascii="Adobe Garamond Pro" w:eastAsia="Times New Roman" w:hAnsi="Adobe Garamond Pro" w:cs="Times New Roman"/>
          <w:b/>
          <w:sz w:val="24"/>
          <w:szCs w:val="20"/>
          <w:lang w:eastAsia="hu-HU"/>
        </w:rPr>
      </w:pPr>
      <w:r w:rsidRPr="006545FE">
        <w:rPr>
          <w:rFonts w:ascii="Adobe Garamond Pro" w:eastAsia="Times New Roman" w:hAnsi="Adobe Garamond Pro" w:cs="Times New Roman"/>
          <w:b/>
          <w:sz w:val="24"/>
          <w:szCs w:val="20"/>
          <w:lang w:eastAsia="hu-HU"/>
        </w:rPr>
        <w:t>4. Közhatalmi bevételek</w:t>
      </w:r>
      <w:r w:rsidR="006545FE">
        <w:rPr>
          <w:rFonts w:ascii="Adobe Garamond Pro" w:eastAsia="Times New Roman" w:hAnsi="Adobe Garamond Pro" w:cs="Times New Roman"/>
          <w:b/>
          <w:sz w:val="24"/>
          <w:szCs w:val="20"/>
          <w:lang w:eastAsia="hu-HU"/>
        </w:rPr>
        <w:t xml:space="preserve"> </w:t>
      </w:r>
      <w:r w:rsidR="00C05274">
        <w:rPr>
          <w:rFonts w:ascii="Adobe Garamond Pro" w:eastAsia="Times New Roman" w:hAnsi="Adobe Garamond Pro" w:cs="Times New Roman"/>
          <w:b/>
          <w:sz w:val="24"/>
          <w:szCs w:val="20"/>
          <w:lang w:eastAsia="hu-HU"/>
        </w:rPr>
        <w:t>2.275.</w:t>
      </w:r>
      <w:r w:rsidR="00C67F34">
        <w:rPr>
          <w:rFonts w:ascii="Adobe Garamond Pro" w:eastAsia="Times New Roman" w:hAnsi="Adobe Garamond Pro" w:cs="Times New Roman"/>
          <w:b/>
          <w:sz w:val="24"/>
          <w:szCs w:val="20"/>
          <w:lang w:eastAsia="hu-HU"/>
        </w:rPr>
        <w:t>753.518</w:t>
      </w:r>
      <w:r w:rsidR="006545FE">
        <w:rPr>
          <w:rFonts w:ascii="Adobe Garamond Pro" w:eastAsia="Times New Roman" w:hAnsi="Adobe Garamond Pro" w:cs="Times New Roman"/>
          <w:b/>
          <w:sz w:val="24"/>
          <w:szCs w:val="20"/>
          <w:lang w:eastAsia="hu-HU"/>
        </w:rPr>
        <w:t xml:space="preserve"> Ft.</w:t>
      </w:r>
    </w:p>
    <w:p w:rsidR="006F131A" w:rsidRPr="006545FE" w:rsidRDefault="006F131A" w:rsidP="006F131A">
      <w:pPr>
        <w:spacing w:after="0" w:line="240" w:lineRule="auto"/>
        <w:jc w:val="both"/>
        <w:rPr>
          <w:rFonts w:ascii="Adobe Garamond Pro" w:eastAsia="Times New Roman" w:hAnsi="Adobe Garamond Pro" w:cs="Times New Roman"/>
          <w:b/>
          <w:sz w:val="24"/>
          <w:szCs w:val="20"/>
          <w:lang w:eastAsia="hu-HU"/>
        </w:rPr>
      </w:pPr>
    </w:p>
    <w:p w:rsidR="006F131A" w:rsidRPr="006545FE" w:rsidRDefault="006F131A" w:rsidP="006F131A">
      <w:pPr>
        <w:spacing w:after="0" w:line="240" w:lineRule="auto"/>
        <w:jc w:val="both"/>
        <w:rPr>
          <w:rFonts w:ascii="Adobe Garamond Pro" w:eastAsia="Times New Roman" w:hAnsi="Adobe Garamond Pro" w:cs="Times New Roman"/>
          <w:sz w:val="24"/>
          <w:szCs w:val="20"/>
          <w:lang w:eastAsia="hu-HU"/>
        </w:rPr>
      </w:pPr>
      <w:r w:rsidRPr="006545FE">
        <w:rPr>
          <w:rFonts w:ascii="Adobe Garamond Pro" w:eastAsia="Times New Roman" w:hAnsi="Adobe Garamond Pro" w:cs="Times New Roman"/>
          <w:sz w:val="24"/>
          <w:szCs w:val="20"/>
          <w:lang w:eastAsia="hu-HU"/>
        </w:rPr>
        <w:t xml:space="preserve">Építményadó </w:t>
      </w:r>
      <w:r w:rsidR="00C05274">
        <w:rPr>
          <w:rFonts w:ascii="Adobe Garamond Pro" w:eastAsia="Times New Roman" w:hAnsi="Adobe Garamond Pro" w:cs="Times New Roman"/>
          <w:sz w:val="24"/>
          <w:szCs w:val="20"/>
          <w:lang w:eastAsia="hu-HU"/>
        </w:rPr>
        <w:t>233.111.374</w:t>
      </w:r>
      <w:r w:rsidRPr="006545FE">
        <w:rPr>
          <w:rFonts w:ascii="Adobe Garamond Pro" w:eastAsia="Times New Roman" w:hAnsi="Adobe Garamond Pro" w:cs="Times New Roman"/>
          <w:sz w:val="24"/>
          <w:szCs w:val="20"/>
          <w:lang w:eastAsia="hu-HU"/>
        </w:rPr>
        <w:t xml:space="preserve"> Ft.</w:t>
      </w:r>
    </w:p>
    <w:p w:rsidR="006F131A" w:rsidRPr="006545FE" w:rsidRDefault="006F131A" w:rsidP="006F131A">
      <w:pPr>
        <w:spacing w:after="0" w:line="240" w:lineRule="auto"/>
        <w:jc w:val="both"/>
        <w:rPr>
          <w:rFonts w:ascii="Adobe Garamond Pro" w:eastAsia="Times New Roman" w:hAnsi="Adobe Garamond Pro" w:cs="Times New Roman"/>
          <w:sz w:val="24"/>
          <w:szCs w:val="20"/>
          <w:lang w:eastAsia="hu-HU"/>
        </w:rPr>
      </w:pPr>
      <w:r w:rsidRPr="006545FE">
        <w:rPr>
          <w:rFonts w:ascii="Adobe Garamond Pro" w:eastAsia="Times New Roman" w:hAnsi="Adobe Garamond Pro" w:cs="Times New Roman"/>
          <w:sz w:val="24"/>
          <w:szCs w:val="20"/>
          <w:lang w:eastAsia="hu-HU"/>
        </w:rPr>
        <w:lastRenderedPageBreak/>
        <w:t xml:space="preserve">Kommunális adó </w:t>
      </w:r>
      <w:r w:rsidR="006545FE" w:rsidRPr="006545FE">
        <w:rPr>
          <w:rFonts w:ascii="Adobe Garamond Pro" w:eastAsia="Times New Roman" w:hAnsi="Adobe Garamond Pro" w:cs="Times New Roman"/>
          <w:sz w:val="24"/>
          <w:szCs w:val="20"/>
          <w:lang w:eastAsia="hu-HU"/>
        </w:rPr>
        <w:t>7.</w:t>
      </w:r>
      <w:r w:rsidR="00C05274">
        <w:rPr>
          <w:rFonts w:ascii="Adobe Garamond Pro" w:eastAsia="Times New Roman" w:hAnsi="Adobe Garamond Pro" w:cs="Times New Roman"/>
          <w:sz w:val="24"/>
          <w:szCs w:val="20"/>
          <w:lang w:eastAsia="hu-HU"/>
        </w:rPr>
        <w:t>227.851</w:t>
      </w:r>
      <w:r w:rsidRPr="006545FE">
        <w:rPr>
          <w:rFonts w:ascii="Adobe Garamond Pro" w:eastAsia="Times New Roman" w:hAnsi="Adobe Garamond Pro" w:cs="Times New Roman"/>
          <w:sz w:val="24"/>
          <w:szCs w:val="20"/>
          <w:lang w:eastAsia="hu-HU"/>
        </w:rPr>
        <w:t xml:space="preserve"> Ft.</w:t>
      </w:r>
    </w:p>
    <w:p w:rsidR="006F131A" w:rsidRPr="006545FE" w:rsidRDefault="006F131A" w:rsidP="006F131A">
      <w:pPr>
        <w:spacing w:after="0" w:line="240" w:lineRule="auto"/>
        <w:jc w:val="both"/>
        <w:rPr>
          <w:rFonts w:ascii="Adobe Garamond Pro" w:eastAsia="Times New Roman" w:hAnsi="Adobe Garamond Pro" w:cs="Times New Roman"/>
          <w:sz w:val="24"/>
          <w:szCs w:val="20"/>
          <w:lang w:eastAsia="hu-HU"/>
        </w:rPr>
      </w:pPr>
      <w:r w:rsidRPr="006545FE">
        <w:rPr>
          <w:rFonts w:ascii="Adobe Garamond Pro" w:eastAsia="Times New Roman" w:hAnsi="Adobe Garamond Pro" w:cs="Times New Roman"/>
          <w:sz w:val="24"/>
          <w:szCs w:val="20"/>
          <w:lang w:eastAsia="hu-HU"/>
        </w:rPr>
        <w:t xml:space="preserve">Iparűzési adó </w:t>
      </w:r>
      <w:r w:rsidR="008871BC">
        <w:rPr>
          <w:rFonts w:ascii="Adobe Garamond Pro" w:eastAsia="Times New Roman" w:hAnsi="Adobe Garamond Pro" w:cs="Times New Roman"/>
          <w:sz w:val="24"/>
          <w:szCs w:val="20"/>
          <w:lang w:eastAsia="hu-HU"/>
        </w:rPr>
        <w:t>2.015.471.525</w:t>
      </w:r>
      <w:r w:rsidRPr="006545FE">
        <w:rPr>
          <w:rFonts w:ascii="Adobe Garamond Pro" w:eastAsia="Times New Roman" w:hAnsi="Adobe Garamond Pro" w:cs="Times New Roman"/>
          <w:sz w:val="24"/>
          <w:szCs w:val="20"/>
          <w:lang w:eastAsia="hu-HU"/>
        </w:rPr>
        <w:t xml:space="preserve"> Ft.</w:t>
      </w:r>
    </w:p>
    <w:p w:rsidR="006F131A" w:rsidRPr="006545FE" w:rsidRDefault="00F8226B" w:rsidP="006F131A">
      <w:pPr>
        <w:spacing w:after="0" w:line="240" w:lineRule="auto"/>
        <w:jc w:val="both"/>
        <w:rPr>
          <w:rFonts w:ascii="Adobe Garamond Pro" w:eastAsia="Times New Roman" w:hAnsi="Adobe Garamond Pro" w:cs="Times New Roman"/>
          <w:sz w:val="24"/>
          <w:szCs w:val="20"/>
          <w:lang w:eastAsia="hu-HU"/>
        </w:rPr>
      </w:pPr>
      <w:r w:rsidRPr="006545FE">
        <w:rPr>
          <w:rFonts w:ascii="Adobe Garamond Pro" w:eastAsia="Times New Roman" w:hAnsi="Adobe Garamond Pro" w:cs="Times New Roman"/>
          <w:sz w:val="24"/>
          <w:szCs w:val="20"/>
          <w:lang w:eastAsia="hu-HU"/>
        </w:rPr>
        <w:t>G</w:t>
      </w:r>
      <w:r w:rsidR="006F131A" w:rsidRPr="006545FE">
        <w:rPr>
          <w:rFonts w:ascii="Adobe Garamond Pro" w:eastAsia="Times New Roman" w:hAnsi="Adobe Garamond Pro" w:cs="Times New Roman"/>
          <w:sz w:val="24"/>
          <w:szCs w:val="20"/>
          <w:lang w:eastAsia="hu-HU"/>
        </w:rPr>
        <w:t xml:space="preserve">épjárműadó </w:t>
      </w:r>
      <w:r w:rsidR="008871BC">
        <w:rPr>
          <w:rFonts w:ascii="Adobe Garamond Pro" w:eastAsia="Times New Roman" w:hAnsi="Adobe Garamond Pro" w:cs="Times New Roman"/>
          <w:sz w:val="24"/>
          <w:szCs w:val="20"/>
          <w:lang w:eastAsia="hu-HU"/>
        </w:rPr>
        <w:t>18.166.931</w:t>
      </w:r>
      <w:r w:rsidR="006F131A" w:rsidRPr="006545FE">
        <w:rPr>
          <w:rFonts w:ascii="Adobe Garamond Pro" w:eastAsia="Times New Roman" w:hAnsi="Adobe Garamond Pro" w:cs="Times New Roman"/>
          <w:sz w:val="24"/>
          <w:szCs w:val="20"/>
          <w:lang w:eastAsia="hu-HU"/>
        </w:rPr>
        <w:t xml:space="preserve"> Ft.</w:t>
      </w:r>
    </w:p>
    <w:p w:rsidR="006F131A" w:rsidRPr="006545FE" w:rsidRDefault="006F131A" w:rsidP="006F131A">
      <w:pPr>
        <w:spacing w:after="0" w:line="240" w:lineRule="auto"/>
        <w:jc w:val="both"/>
        <w:rPr>
          <w:rFonts w:ascii="Adobe Garamond Pro" w:eastAsia="Times New Roman" w:hAnsi="Adobe Garamond Pro" w:cs="Times New Roman"/>
          <w:sz w:val="24"/>
          <w:szCs w:val="20"/>
          <w:lang w:eastAsia="hu-HU"/>
        </w:rPr>
      </w:pPr>
      <w:r w:rsidRPr="006545FE">
        <w:rPr>
          <w:rFonts w:ascii="Adobe Garamond Pro" w:eastAsia="Times New Roman" w:hAnsi="Adobe Garamond Pro" w:cs="Times New Roman"/>
          <w:sz w:val="24"/>
          <w:szCs w:val="20"/>
          <w:lang w:eastAsia="hu-HU"/>
        </w:rPr>
        <w:t>Egyéb közhatalmi bevételek</w:t>
      </w:r>
      <w:r w:rsidR="004B7195" w:rsidRPr="006545FE">
        <w:rPr>
          <w:rFonts w:ascii="Adobe Garamond Pro" w:eastAsia="Times New Roman" w:hAnsi="Adobe Garamond Pro" w:cs="Times New Roman"/>
          <w:sz w:val="24"/>
          <w:szCs w:val="20"/>
          <w:lang w:eastAsia="hu-HU"/>
        </w:rPr>
        <w:t xml:space="preserve"> az önkormányzatnál</w:t>
      </w:r>
      <w:r w:rsidRPr="006545FE">
        <w:rPr>
          <w:rFonts w:ascii="Adobe Garamond Pro" w:eastAsia="Times New Roman" w:hAnsi="Adobe Garamond Pro" w:cs="Times New Roman"/>
          <w:sz w:val="24"/>
          <w:szCs w:val="20"/>
          <w:lang w:eastAsia="hu-HU"/>
        </w:rPr>
        <w:t xml:space="preserve">: pótlék, bírság </w:t>
      </w:r>
      <w:r w:rsidR="008871BC">
        <w:rPr>
          <w:rFonts w:ascii="Adobe Garamond Pro" w:eastAsia="Times New Roman" w:hAnsi="Adobe Garamond Pro" w:cs="Times New Roman"/>
          <w:sz w:val="24"/>
          <w:szCs w:val="20"/>
          <w:lang w:eastAsia="hu-HU"/>
        </w:rPr>
        <w:t>1.301.097</w:t>
      </w:r>
      <w:r w:rsidR="00D02598">
        <w:rPr>
          <w:rFonts w:ascii="Adobe Garamond Pro" w:eastAsia="Times New Roman" w:hAnsi="Adobe Garamond Pro" w:cs="Times New Roman"/>
          <w:sz w:val="24"/>
          <w:szCs w:val="20"/>
          <w:lang w:eastAsia="hu-HU"/>
        </w:rPr>
        <w:t xml:space="preserve"> Ft, </w:t>
      </w:r>
      <w:r w:rsidR="00AB0960">
        <w:rPr>
          <w:rFonts w:ascii="Adobe Garamond Pro" w:eastAsia="Times New Roman" w:hAnsi="Adobe Garamond Pro" w:cs="Times New Roman"/>
          <w:sz w:val="24"/>
          <w:szCs w:val="20"/>
          <w:lang w:eastAsia="hu-HU"/>
        </w:rPr>
        <w:t xml:space="preserve">talajterhelési díj 228.600 Ft; </w:t>
      </w:r>
      <w:r w:rsidR="00D02598" w:rsidRPr="00840508">
        <w:rPr>
          <w:rFonts w:ascii="Adobe Garamond Pro" w:eastAsia="Times New Roman" w:hAnsi="Adobe Garamond Pro" w:cs="Times New Roman"/>
          <w:sz w:val="24"/>
          <w:szCs w:val="20"/>
          <w:lang w:eastAsia="hu-HU"/>
        </w:rPr>
        <w:t xml:space="preserve">hivatal </w:t>
      </w:r>
      <w:r w:rsidR="00840508" w:rsidRPr="00840508">
        <w:rPr>
          <w:rFonts w:ascii="Adobe Garamond Pro" w:eastAsia="Times New Roman" w:hAnsi="Adobe Garamond Pro" w:cs="Times New Roman"/>
          <w:sz w:val="24"/>
          <w:szCs w:val="20"/>
          <w:lang w:eastAsia="hu-HU"/>
        </w:rPr>
        <w:t>246.140</w:t>
      </w:r>
      <w:r w:rsidR="00D02598" w:rsidRPr="00840508">
        <w:rPr>
          <w:rFonts w:ascii="Adobe Garamond Pro" w:eastAsia="Times New Roman" w:hAnsi="Adobe Garamond Pro" w:cs="Times New Roman"/>
          <w:sz w:val="24"/>
          <w:szCs w:val="20"/>
          <w:lang w:eastAsia="hu-HU"/>
        </w:rPr>
        <w:t xml:space="preserve"> Ft</w:t>
      </w:r>
      <w:r w:rsidR="00840508" w:rsidRPr="00840508">
        <w:rPr>
          <w:rFonts w:ascii="Adobe Garamond Pro" w:eastAsia="Times New Roman" w:hAnsi="Adobe Garamond Pro" w:cs="Times New Roman"/>
          <w:sz w:val="24"/>
          <w:szCs w:val="20"/>
          <w:lang w:eastAsia="hu-HU"/>
        </w:rPr>
        <w:t xml:space="preserve"> közterület használati díjak, telepengedélyek</w:t>
      </w:r>
      <w:r w:rsidR="00D02598" w:rsidRPr="00840508">
        <w:rPr>
          <w:rFonts w:ascii="Adobe Garamond Pro" w:eastAsia="Times New Roman" w:hAnsi="Adobe Garamond Pro" w:cs="Times New Roman"/>
          <w:sz w:val="24"/>
          <w:szCs w:val="20"/>
          <w:lang w:eastAsia="hu-HU"/>
        </w:rPr>
        <w:t>.</w:t>
      </w:r>
    </w:p>
    <w:p w:rsidR="006F131A" w:rsidRDefault="006F131A" w:rsidP="006F131A">
      <w:pPr>
        <w:spacing w:after="0" w:line="240" w:lineRule="auto"/>
        <w:jc w:val="both"/>
        <w:rPr>
          <w:rFonts w:ascii="Times New Roman" w:eastAsia="Times New Roman" w:hAnsi="Times New Roman" w:cs="Times New Roman"/>
          <w:color w:val="FF0000"/>
          <w:sz w:val="24"/>
          <w:szCs w:val="20"/>
          <w:lang w:eastAsia="hu-HU"/>
        </w:rPr>
      </w:pPr>
    </w:p>
    <w:p w:rsidR="00CE5A8B" w:rsidRPr="00705155" w:rsidRDefault="00CE5A8B" w:rsidP="006F131A">
      <w:pPr>
        <w:spacing w:after="0" w:line="240" w:lineRule="auto"/>
        <w:jc w:val="both"/>
        <w:rPr>
          <w:rFonts w:ascii="Times New Roman" w:eastAsia="Times New Roman" w:hAnsi="Times New Roman" w:cs="Times New Roman"/>
          <w:color w:val="FF0000"/>
          <w:sz w:val="24"/>
          <w:szCs w:val="20"/>
          <w:lang w:eastAsia="hu-HU"/>
        </w:rPr>
      </w:pPr>
    </w:p>
    <w:p w:rsidR="006F131A" w:rsidRPr="00FD65C3" w:rsidRDefault="006F131A" w:rsidP="006F131A">
      <w:pPr>
        <w:spacing w:after="0" w:line="240" w:lineRule="auto"/>
        <w:jc w:val="both"/>
        <w:rPr>
          <w:rFonts w:ascii="Adobe Garamond Pro" w:eastAsia="Times New Roman" w:hAnsi="Adobe Garamond Pro" w:cs="Times New Roman"/>
          <w:b/>
          <w:sz w:val="24"/>
          <w:szCs w:val="20"/>
          <w:lang w:eastAsia="hu-HU"/>
        </w:rPr>
      </w:pPr>
      <w:r w:rsidRPr="00FD65C3">
        <w:rPr>
          <w:rFonts w:ascii="Adobe Garamond Pro" w:eastAsia="Times New Roman" w:hAnsi="Adobe Garamond Pro" w:cs="Times New Roman"/>
          <w:b/>
          <w:sz w:val="24"/>
          <w:szCs w:val="20"/>
          <w:lang w:eastAsia="hu-HU"/>
        </w:rPr>
        <w:t>5. Működési bevételek</w:t>
      </w:r>
    </w:p>
    <w:p w:rsidR="006F131A" w:rsidRPr="00705155" w:rsidRDefault="006F131A" w:rsidP="006F131A">
      <w:pPr>
        <w:spacing w:after="0" w:line="240" w:lineRule="auto"/>
        <w:jc w:val="both"/>
        <w:rPr>
          <w:rFonts w:ascii="Adobe Garamond Pro" w:eastAsia="Times New Roman" w:hAnsi="Adobe Garamond Pro" w:cs="Times New Roman"/>
          <w:color w:val="FF0000"/>
          <w:sz w:val="24"/>
          <w:szCs w:val="20"/>
          <w:lang w:eastAsia="hu-HU"/>
        </w:rPr>
      </w:pPr>
      <w:r w:rsidRPr="00705155">
        <w:rPr>
          <w:rFonts w:ascii="Adobe Garamond Pro" w:eastAsia="Times New Roman" w:hAnsi="Adobe Garamond Pro" w:cs="Times New Roman"/>
          <w:color w:val="FF0000"/>
          <w:sz w:val="24"/>
          <w:szCs w:val="20"/>
          <w:lang w:eastAsia="hu-HU"/>
        </w:rPr>
        <w:t xml:space="preserve">   </w:t>
      </w:r>
    </w:p>
    <w:p w:rsidR="006F131A" w:rsidRPr="00EE0726" w:rsidRDefault="006F131A" w:rsidP="006F131A">
      <w:pPr>
        <w:spacing w:after="0" w:line="240" w:lineRule="auto"/>
        <w:jc w:val="both"/>
        <w:rPr>
          <w:rFonts w:ascii="Adobe Garamond Pro" w:eastAsia="Times New Roman" w:hAnsi="Adobe Garamond Pro" w:cs="Times New Roman"/>
          <w:sz w:val="24"/>
          <w:szCs w:val="20"/>
          <w:lang w:eastAsia="hu-HU"/>
        </w:rPr>
      </w:pPr>
      <w:r w:rsidRPr="00EE0726">
        <w:rPr>
          <w:rFonts w:ascii="Adobe Garamond Pro" w:eastAsia="Times New Roman" w:hAnsi="Adobe Garamond Pro" w:cs="Times New Roman"/>
          <w:sz w:val="24"/>
          <w:szCs w:val="20"/>
          <w:lang w:eastAsia="hu-HU"/>
        </w:rPr>
        <w:t>5.1. Készletértékesítés bevétele</w:t>
      </w:r>
    </w:p>
    <w:p w:rsidR="006F131A" w:rsidRPr="00FD65C3" w:rsidRDefault="006F131A" w:rsidP="006F131A">
      <w:pPr>
        <w:spacing w:after="0" w:line="240" w:lineRule="auto"/>
        <w:jc w:val="both"/>
        <w:rPr>
          <w:rFonts w:ascii="Adobe Garamond Pro" w:eastAsia="Times New Roman" w:hAnsi="Adobe Garamond Pro" w:cs="Times New Roman"/>
          <w:color w:val="FF0000"/>
          <w:sz w:val="24"/>
          <w:szCs w:val="20"/>
          <w:lang w:eastAsia="hu-HU"/>
        </w:rPr>
      </w:pPr>
    </w:p>
    <w:p w:rsidR="00741C4C" w:rsidRDefault="006F131A" w:rsidP="006F131A">
      <w:pPr>
        <w:spacing w:after="0" w:line="240" w:lineRule="auto"/>
        <w:jc w:val="both"/>
        <w:rPr>
          <w:rFonts w:ascii="Adobe Garamond Pro" w:eastAsia="Times New Roman" w:hAnsi="Adobe Garamond Pro" w:cs="Times New Roman"/>
          <w:sz w:val="24"/>
          <w:szCs w:val="20"/>
          <w:lang w:eastAsia="hu-HU"/>
        </w:rPr>
      </w:pPr>
      <w:r w:rsidRPr="00FD65C3">
        <w:rPr>
          <w:rFonts w:ascii="Adobe Garamond Pro" w:eastAsia="Times New Roman" w:hAnsi="Adobe Garamond Pro" w:cs="Times New Roman"/>
          <w:sz w:val="24"/>
          <w:szCs w:val="20"/>
          <w:u w:val="single"/>
          <w:lang w:eastAsia="hu-HU"/>
        </w:rPr>
        <w:t>Önkormányzat:</w:t>
      </w:r>
      <w:r w:rsidRPr="00FD65C3">
        <w:rPr>
          <w:rFonts w:ascii="Adobe Garamond Pro" w:eastAsia="Times New Roman" w:hAnsi="Adobe Garamond Pro" w:cs="Times New Roman"/>
          <w:sz w:val="24"/>
          <w:szCs w:val="20"/>
          <w:lang w:eastAsia="hu-HU"/>
        </w:rPr>
        <w:t xml:space="preserve"> bontott anyagok, tüzifa</w:t>
      </w:r>
      <w:r w:rsidR="00AB0960">
        <w:rPr>
          <w:rFonts w:ascii="Adobe Garamond Pro" w:eastAsia="Times New Roman" w:hAnsi="Adobe Garamond Pro" w:cs="Times New Roman"/>
          <w:sz w:val="24"/>
          <w:szCs w:val="20"/>
          <w:lang w:eastAsia="hu-HU"/>
        </w:rPr>
        <w:t>, start munkaprogram</w:t>
      </w:r>
      <w:r w:rsidRPr="00FD65C3">
        <w:rPr>
          <w:rFonts w:ascii="Adobe Garamond Pro" w:eastAsia="Times New Roman" w:hAnsi="Adobe Garamond Pro" w:cs="Times New Roman"/>
          <w:sz w:val="24"/>
          <w:szCs w:val="20"/>
          <w:lang w:eastAsia="hu-HU"/>
        </w:rPr>
        <w:t xml:space="preserve"> stb. </w:t>
      </w:r>
      <w:r w:rsidR="00AB0960">
        <w:rPr>
          <w:rFonts w:ascii="Adobe Garamond Pro" w:eastAsia="Times New Roman" w:hAnsi="Adobe Garamond Pro" w:cs="Times New Roman"/>
          <w:sz w:val="24"/>
          <w:szCs w:val="20"/>
          <w:lang w:eastAsia="hu-HU"/>
        </w:rPr>
        <w:t>2.286.896</w:t>
      </w:r>
      <w:r w:rsidRPr="00FD65C3">
        <w:rPr>
          <w:rFonts w:ascii="Adobe Garamond Pro" w:eastAsia="Times New Roman" w:hAnsi="Adobe Garamond Pro" w:cs="Times New Roman"/>
          <w:sz w:val="24"/>
          <w:szCs w:val="20"/>
          <w:lang w:eastAsia="hu-HU"/>
        </w:rPr>
        <w:t xml:space="preserve"> Ft</w:t>
      </w:r>
      <w:r w:rsidR="00AB0960">
        <w:rPr>
          <w:rFonts w:ascii="Adobe Garamond Pro" w:eastAsia="Times New Roman" w:hAnsi="Adobe Garamond Pro" w:cs="Times New Roman"/>
          <w:sz w:val="24"/>
          <w:szCs w:val="20"/>
          <w:lang w:eastAsia="hu-HU"/>
        </w:rPr>
        <w:t xml:space="preserve">. </w:t>
      </w:r>
    </w:p>
    <w:p w:rsidR="00741C4C" w:rsidRDefault="00741C4C" w:rsidP="006F131A">
      <w:pPr>
        <w:spacing w:after="0" w:line="240" w:lineRule="auto"/>
        <w:jc w:val="both"/>
        <w:rPr>
          <w:rFonts w:ascii="Adobe Garamond Pro" w:eastAsia="Times New Roman" w:hAnsi="Adobe Garamond Pro" w:cs="Times New Roman"/>
          <w:sz w:val="24"/>
          <w:szCs w:val="20"/>
          <w:lang w:eastAsia="hu-HU"/>
        </w:rPr>
      </w:pPr>
    </w:p>
    <w:p w:rsidR="006F131A" w:rsidRPr="00B867C8" w:rsidRDefault="006F131A" w:rsidP="006F131A">
      <w:pPr>
        <w:spacing w:after="0" w:line="240" w:lineRule="auto"/>
        <w:jc w:val="both"/>
        <w:rPr>
          <w:rFonts w:ascii="Adobe Garamond Pro" w:eastAsia="Times New Roman" w:hAnsi="Adobe Garamond Pro" w:cs="Times New Roman"/>
          <w:sz w:val="24"/>
          <w:szCs w:val="20"/>
          <w:lang w:eastAsia="hu-HU"/>
        </w:rPr>
      </w:pPr>
      <w:r w:rsidRPr="00B867C8">
        <w:rPr>
          <w:rFonts w:ascii="Adobe Garamond Pro" w:eastAsia="Times New Roman" w:hAnsi="Adobe Garamond Pro" w:cs="Times New Roman"/>
          <w:sz w:val="24"/>
          <w:szCs w:val="20"/>
          <w:lang w:eastAsia="hu-HU"/>
        </w:rPr>
        <w:t>5.2. Szolgáltatások ellenértéke:</w:t>
      </w:r>
    </w:p>
    <w:p w:rsidR="006F131A" w:rsidRPr="00FD65C3" w:rsidRDefault="006F131A" w:rsidP="006F131A">
      <w:pPr>
        <w:spacing w:after="0" w:line="240" w:lineRule="auto"/>
        <w:jc w:val="both"/>
        <w:rPr>
          <w:rFonts w:ascii="Adobe Garamond Pro" w:eastAsia="Times New Roman" w:hAnsi="Adobe Garamond Pro" w:cs="Times New Roman"/>
          <w:color w:val="FF0000"/>
          <w:sz w:val="24"/>
          <w:szCs w:val="20"/>
          <w:lang w:eastAsia="hu-HU"/>
        </w:rPr>
      </w:pPr>
    </w:p>
    <w:p w:rsidR="00741C4C" w:rsidRDefault="006F131A" w:rsidP="00E546F0">
      <w:pPr>
        <w:spacing w:after="0" w:line="240" w:lineRule="auto"/>
        <w:jc w:val="both"/>
        <w:rPr>
          <w:rFonts w:ascii="Adobe Garamond Pro" w:eastAsia="Times New Roman" w:hAnsi="Adobe Garamond Pro" w:cs="Times New Roman"/>
          <w:sz w:val="24"/>
          <w:szCs w:val="20"/>
          <w:lang w:eastAsia="hu-HU"/>
        </w:rPr>
      </w:pPr>
      <w:r w:rsidRPr="00B867C8">
        <w:rPr>
          <w:rFonts w:ascii="Adobe Garamond Pro" w:eastAsia="Times New Roman" w:hAnsi="Adobe Garamond Pro" w:cs="Times New Roman"/>
          <w:sz w:val="24"/>
          <w:szCs w:val="20"/>
          <w:u w:val="single"/>
          <w:lang w:eastAsia="hu-HU"/>
        </w:rPr>
        <w:t>Önkormányzat:</w:t>
      </w:r>
      <w:r w:rsidRPr="00B867C8">
        <w:rPr>
          <w:rFonts w:ascii="Adobe Garamond Pro" w:eastAsia="Times New Roman" w:hAnsi="Adobe Garamond Pro" w:cs="Times New Roman"/>
          <w:sz w:val="24"/>
          <w:szCs w:val="20"/>
          <w:lang w:eastAsia="hu-HU"/>
        </w:rPr>
        <w:t xml:space="preserve"> </w:t>
      </w:r>
    </w:p>
    <w:p w:rsidR="006F131A" w:rsidRPr="00B867C8" w:rsidRDefault="00741C4C" w:rsidP="00E546F0">
      <w:pPr>
        <w:spacing w:after="0" w:line="240" w:lineRule="auto"/>
        <w:jc w:val="both"/>
        <w:rPr>
          <w:rFonts w:ascii="Adobe Garamond Pro" w:eastAsia="Times New Roman" w:hAnsi="Adobe Garamond Pro" w:cs="Times New Roman"/>
          <w:sz w:val="24"/>
          <w:szCs w:val="20"/>
          <w:lang w:eastAsia="hu-HU"/>
        </w:rPr>
      </w:pPr>
      <w:r w:rsidRPr="006F4335">
        <w:rPr>
          <w:rFonts w:ascii="Adobe Garamond Pro" w:eastAsia="Times New Roman" w:hAnsi="Adobe Garamond Pro" w:cs="Times New Roman"/>
          <w:sz w:val="24"/>
          <w:szCs w:val="20"/>
          <w:lang w:eastAsia="hu-HU"/>
        </w:rPr>
        <w:t xml:space="preserve">Pál ház </w:t>
      </w:r>
      <w:r w:rsidR="003719E0" w:rsidRPr="006F4335">
        <w:rPr>
          <w:rFonts w:ascii="Adobe Garamond Pro" w:eastAsia="Times New Roman" w:hAnsi="Adobe Garamond Pro" w:cs="Times New Roman"/>
          <w:sz w:val="24"/>
          <w:szCs w:val="20"/>
          <w:lang w:eastAsia="hu-HU"/>
        </w:rPr>
        <w:t>3.</w:t>
      </w:r>
      <w:r w:rsidR="006F4335" w:rsidRPr="006F4335">
        <w:rPr>
          <w:rFonts w:ascii="Adobe Garamond Pro" w:eastAsia="Times New Roman" w:hAnsi="Adobe Garamond Pro" w:cs="Times New Roman"/>
          <w:sz w:val="24"/>
          <w:szCs w:val="20"/>
          <w:lang w:eastAsia="hu-HU"/>
        </w:rPr>
        <w:t>901.250</w:t>
      </w:r>
      <w:r w:rsidR="003719E0" w:rsidRPr="006F4335">
        <w:rPr>
          <w:rFonts w:ascii="Adobe Garamond Pro" w:eastAsia="Times New Roman" w:hAnsi="Adobe Garamond Pro" w:cs="Times New Roman"/>
          <w:sz w:val="24"/>
          <w:szCs w:val="20"/>
          <w:lang w:eastAsia="hu-HU"/>
        </w:rPr>
        <w:t xml:space="preserve"> </w:t>
      </w:r>
      <w:r w:rsidRPr="006F4335">
        <w:rPr>
          <w:rFonts w:ascii="Adobe Garamond Pro" w:eastAsia="Times New Roman" w:hAnsi="Adobe Garamond Pro" w:cs="Times New Roman"/>
          <w:sz w:val="24"/>
          <w:szCs w:val="20"/>
          <w:lang w:eastAsia="hu-HU"/>
        </w:rPr>
        <w:t>Ft. Lakbérbevétel 2.</w:t>
      </w:r>
      <w:r w:rsidR="006F4335" w:rsidRPr="006F4335">
        <w:rPr>
          <w:rFonts w:ascii="Adobe Garamond Pro" w:eastAsia="Times New Roman" w:hAnsi="Adobe Garamond Pro" w:cs="Times New Roman"/>
          <w:sz w:val="24"/>
          <w:szCs w:val="20"/>
          <w:lang w:eastAsia="hu-HU"/>
        </w:rPr>
        <w:t>222.295</w:t>
      </w:r>
      <w:r w:rsidRPr="006F4335">
        <w:rPr>
          <w:rFonts w:ascii="Adobe Garamond Pro" w:eastAsia="Times New Roman" w:hAnsi="Adobe Garamond Pro" w:cs="Times New Roman"/>
          <w:sz w:val="24"/>
          <w:szCs w:val="20"/>
          <w:lang w:eastAsia="hu-HU"/>
        </w:rPr>
        <w:t xml:space="preserve"> Ft; Kormányablak hozzájárulása építményüzemeltetéshez 1.053.448 Ft;</w:t>
      </w:r>
      <w:r w:rsidR="006F4335">
        <w:rPr>
          <w:rFonts w:ascii="Adobe Garamond Pro" w:eastAsia="Times New Roman" w:hAnsi="Adobe Garamond Pro" w:cs="Times New Roman"/>
          <w:sz w:val="24"/>
          <w:szCs w:val="20"/>
          <w:lang w:eastAsia="hu-HU"/>
        </w:rPr>
        <w:t xml:space="preserve"> </w:t>
      </w:r>
      <w:r w:rsidR="003719E0" w:rsidRPr="006F4335">
        <w:rPr>
          <w:rFonts w:ascii="Adobe Garamond Pro" w:eastAsia="Times New Roman" w:hAnsi="Adobe Garamond Pro" w:cs="Times New Roman"/>
          <w:sz w:val="24"/>
          <w:szCs w:val="20"/>
          <w:lang w:eastAsia="hu-HU"/>
        </w:rPr>
        <w:t>szállásdíjak</w:t>
      </w:r>
      <w:r w:rsidR="006F4335">
        <w:rPr>
          <w:rFonts w:ascii="Adobe Garamond Pro" w:eastAsia="Times New Roman" w:hAnsi="Adobe Garamond Pro" w:cs="Times New Roman"/>
          <w:sz w:val="24"/>
          <w:szCs w:val="20"/>
          <w:lang w:eastAsia="hu-HU"/>
        </w:rPr>
        <w:t>,</w:t>
      </w:r>
      <w:r w:rsidR="003719E0" w:rsidRPr="006F4335">
        <w:rPr>
          <w:rFonts w:ascii="Adobe Garamond Pro" w:eastAsia="Times New Roman" w:hAnsi="Adobe Garamond Pro" w:cs="Times New Roman"/>
          <w:sz w:val="24"/>
          <w:szCs w:val="20"/>
          <w:lang w:eastAsia="hu-HU"/>
        </w:rPr>
        <w:t xml:space="preserve"> </w:t>
      </w:r>
      <w:r w:rsidR="006F131A" w:rsidRPr="006F4335">
        <w:rPr>
          <w:rFonts w:ascii="Adobe Garamond Pro" w:eastAsia="Times New Roman" w:hAnsi="Adobe Garamond Pro" w:cs="Times New Roman"/>
          <w:sz w:val="24"/>
          <w:szCs w:val="20"/>
          <w:lang w:eastAsia="hu-HU"/>
        </w:rPr>
        <w:t>bérleti díj bevételek</w:t>
      </w:r>
      <w:r w:rsidR="006F4335">
        <w:rPr>
          <w:rFonts w:ascii="Adobe Garamond Pro" w:eastAsia="Times New Roman" w:hAnsi="Adobe Garamond Pro" w:cs="Times New Roman"/>
          <w:sz w:val="24"/>
          <w:szCs w:val="20"/>
          <w:lang w:eastAsia="hu-HU"/>
        </w:rPr>
        <w:t xml:space="preserve"> </w:t>
      </w:r>
      <w:r w:rsidR="006F131A" w:rsidRPr="006F4335">
        <w:rPr>
          <w:rFonts w:ascii="Adobe Garamond Pro" w:eastAsia="Times New Roman" w:hAnsi="Adobe Garamond Pro" w:cs="Times New Roman"/>
          <w:sz w:val="24"/>
          <w:szCs w:val="20"/>
          <w:lang w:eastAsia="hu-HU"/>
        </w:rPr>
        <w:t xml:space="preserve">Pap kastély </w:t>
      </w:r>
      <w:r w:rsidR="006F4335" w:rsidRPr="006F4335">
        <w:rPr>
          <w:rFonts w:ascii="Adobe Garamond Pro" w:eastAsia="Times New Roman" w:hAnsi="Adobe Garamond Pro" w:cs="Times New Roman"/>
          <w:sz w:val="24"/>
          <w:szCs w:val="20"/>
          <w:lang w:eastAsia="hu-HU"/>
        </w:rPr>
        <w:t>3.534.291</w:t>
      </w:r>
      <w:r w:rsidR="00B867C8" w:rsidRPr="006F4335">
        <w:rPr>
          <w:rFonts w:ascii="Adobe Garamond Pro" w:eastAsia="Times New Roman" w:hAnsi="Adobe Garamond Pro" w:cs="Times New Roman"/>
          <w:sz w:val="24"/>
          <w:szCs w:val="20"/>
          <w:lang w:eastAsia="hu-HU"/>
        </w:rPr>
        <w:t xml:space="preserve"> </w:t>
      </w:r>
      <w:r w:rsidR="006F131A" w:rsidRPr="006F4335">
        <w:rPr>
          <w:rFonts w:ascii="Adobe Garamond Pro" w:eastAsia="Times New Roman" w:hAnsi="Adobe Garamond Pro" w:cs="Times New Roman"/>
          <w:sz w:val="24"/>
          <w:szCs w:val="20"/>
          <w:lang w:eastAsia="hu-HU"/>
        </w:rPr>
        <w:t xml:space="preserve">Ft; </w:t>
      </w:r>
      <w:r w:rsidR="00A43482" w:rsidRPr="006F4335">
        <w:rPr>
          <w:rFonts w:ascii="Adobe Garamond Pro" w:eastAsia="Times New Roman" w:hAnsi="Adobe Garamond Pro" w:cs="Times New Roman"/>
          <w:sz w:val="24"/>
          <w:szCs w:val="20"/>
          <w:lang w:eastAsia="hu-HU"/>
        </w:rPr>
        <w:t xml:space="preserve">Rimóczi kastély </w:t>
      </w:r>
      <w:r w:rsidR="003719E0" w:rsidRPr="006F4335">
        <w:rPr>
          <w:rFonts w:ascii="Adobe Garamond Pro" w:eastAsia="Times New Roman" w:hAnsi="Adobe Garamond Pro" w:cs="Times New Roman"/>
          <w:sz w:val="24"/>
          <w:szCs w:val="20"/>
          <w:lang w:eastAsia="hu-HU"/>
        </w:rPr>
        <w:t>466.450</w:t>
      </w:r>
      <w:r w:rsidR="0072797D" w:rsidRPr="006F4335">
        <w:rPr>
          <w:rFonts w:ascii="Adobe Garamond Pro" w:eastAsia="Times New Roman" w:hAnsi="Adobe Garamond Pro" w:cs="Times New Roman"/>
          <w:sz w:val="24"/>
          <w:szCs w:val="20"/>
          <w:lang w:eastAsia="hu-HU"/>
        </w:rPr>
        <w:t xml:space="preserve"> Ft</w:t>
      </w:r>
      <w:r w:rsidR="00A43482" w:rsidRPr="006F4335">
        <w:rPr>
          <w:rFonts w:ascii="Adobe Garamond Pro" w:eastAsia="Times New Roman" w:hAnsi="Adobe Garamond Pro" w:cs="Times New Roman"/>
          <w:sz w:val="24"/>
          <w:szCs w:val="20"/>
          <w:lang w:eastAsia="hu-HU"/>
        </w:rPr>
        <w:t xml:space="preserve">; </w:t>
      </w:r>
      <w:r w:rsidR="006F131A" w:rsidRPr="006F4335">
        <w:rPr>
          <w:rFonts w:ascii="Adobe Garamond Pro" w:eastAsia="Times New Roman" w:hAnsi="Adobe Garamond Pro" w:cs="Times New Roman"/>
          <w:sz w:val="24"/>
          <w:szCs w:val="20"/>
          <w:lang w:eastAsia="hu-HU"/>
        </w:rPr>
        <w:t xml:space="preserve">étterem </w:t>
      </w:r>
      <w:r w:rsidR="00B867C8" w:rsidRPr="006F4335">
        <w:rPr>
          <w:rFonts w:ascii="Adobe Garamond Pro" w:eastAsia="Times New Roman" w:hAnsi="Adobe Garamond Pro" w:cs="Times New Roman"/>
          <w:sz w:val="24"/>
          <w:szCs w:val="20"/>
          <w:lang w:eastAsia="hu-HU"/>
        </w:rPr>
        <w:t>1.</w:t>
      </w:r>
      <w:r w:rsidR="006F4335" w:rsidRPr="006F4335">
        <w:rPr>
          <w:rFonts w:ascii="Adobe Garamond Pro" w:eastAsia="Times New Roman" w:hAnsi="Adobe Garamond Pro" w:cs="Times New Roman"/>
          <w:sz w:val="24"/>
          <w:szCs w:val="20"/>
          <w:lang w:eastAsia="hu-HU"/>
        </w:rPr>
        <w:t>5</w:t>
      </w:r>
      <w:r w:rsidR="003719E0" w:rsidRPr="006F4335">
        <w:rPr>
          <w:rFonts w:ascii="Adobe Garamond Pro" w:eastAsia="Times New Roman" w:hAnsi="Adobe Garamond Pro" w:cs="Times New Roman"/>
          <w:sz w:val="24"/>
          <w:szCs w:val="20"/>
          <w:lang w:eastAsia="hu-HU"/>
        </w:rPr>
        <w:t>00.000</w:t>
      </w:r>
      <w:r w:rsidR="00B867C8" w:rsidRPr="006F4335">
        <w:rPr>
          <w:rFonts w:ascii="Adobe Garamond Pro" w:eastAsia="Times New Roman" w:hAnsi="Adobe Garamond Pro" w:cs="Times New Roman"/>
          <w:sz w:val="24"/>
          <w:szCs w:val="20"/>
          <w:lang w:eastAsia="hu-HU"/>
        </w:rPr>
        <w:t xml:space="preserve"> Ft</w:t>
      </w:r>
      <w:r w:rsidR="006F131A" w:rsidRPr="006F4335">
        <w:rPr>
          <w:rFonts w:ascii="Adobe Garamond Pro" w:eastAsia="Times New Roman" w:hAnsi="Adobe Garamond Pro" w:cs="Times New Roman"/>
          <w:sz w:val="24"/>
          <w:szCs w:val="20"/>
          <w:lang w:eastAsia="hu-HU"/>
        </w:rPr>
        <w:t>; ATM automaták bérleti díja, víztorony bérleti díj, búcsú területe</w:t>
      </w:r>
      <w:r w:rsidR="00047E6C" w:rsidRPr="006F4335">
        <w:rPr>
          <w:rFonts w:ascii="Adobe Garamond Pro" w:eastAsia="Times New Roman" w:hAnsi="Adobe Garamond Pro" w:cs="Times New Roman"/>
          <w:sz w:val="24"/>
          <w:szCs w:val="20"/>
          <w:lang w:eastAsia="hu-HU"/>
        </w:rPr>
        <w:t>, haszonbérleti díjak</w:t>
      </w:r>
      <w:r w:rsidR="006F131A" w:rsidRPr="006F4335">
        <w:rPr>
          <w:rFonts w:ascii="Adobe Garamond Pro" w:eastAsia="Times New Roman" w:hAnsi="Adobe Garamond Pro" w:cs="Times New Roman"/>
          <w:sz w:val="24"/>
          <w:szCs w:val="20"/>
          <w:lang w:eastAsia="hu-HU"/>
        </w:rPr>
        <w:t xml:space="preserve"> </w:t>
      </w:r>
      <w:r w:rsidR="003719E0" w:rsidRPr="006F4335">
        <w:rPr>
          <w:rFonts w:ascii="Adobe Garamond Pro" w:eastAsia="Times New Roman" w:hAnsi="Adobe Garamond Pro" w:cs="Times New Roman"/>
          <w:sz w:val="24"/>
          <w:szCs w:val="20"/>
          <w:lang w:eastAsia="hu-HU"/>
        </w:rPr>
        <w:t>3.774.630</w:t>
      </w:r>
      <w:r w:rsidR="00047E6C" w:rsidRPr="006F4335">
        <w:rPr>
          <w:rFonts w:ascii="Adobe Garamond Pro" w:eastAsia="Times New Roman" w:hAnsi="Adobe Garamond Pro" w:cs="Times New Roman"/>
          <w:sz w:val="24"/>
          <w:szCs w:val="20"/>
          <w:lang w:eastAsia="hu-HU"/>
        </w:rPr>
        <w:t xml:space="preserve"> </w:t>
      </w:r>
      <w:r w:rsidR="006F131A" w:rsidRPr="006F4335">
        <w:rPr>
          <w:rFonts w:ascii="Adobe Garamond Pro" w:eastAsia="Times New Roman" w:hAnsi="Adobe Garamond Pro" w:cs="Times New Roman"/>
          <w:sz w:val="24"/>
          <w:szCs w:val="20"/>
          <w:lang w:eastAsia="hu-HU"/>
        </w:rPr>
        <w:t xml:space="preserve">Ft; üzletház </w:t>
      </w:r>
      <w:r w:rsidR="006F4335" w:rsidRPr="006F4335">
        <w:rPr>
          <w:rFonts w:ascii="Adobe Garamond Pro" w:eastAsia="Times New Roman" w:hAnsi="Adobe Garamond Pro" w:cs="Times New Roman"/>
          <w:sz w:val="24"/>
          <w:szCs w:val="20"/>
          <w:lang w:eastAsia="hu-HU"/>
        </w:rPr>
        <w:t>2.616.590</w:t>
      </w:r>
      <w:r w:rsidR="00B867C8" w:rsidRPr="006F4335">
        <w:rPr>
          <w:rFonts w:ascii="Adobe Garamond Pro" w:eastAsia="Times New Roman" w:hAnsi="Adobe Garamond Pro" w:cs="Times New Roman"/>
          <w:sz w:val="24"/>
          <w:szCs w:val="20"/>
          <w:lang w:eastAsia="hu-HU"/>
        </w:rPr>
        <w:t xml:space="preserve"> </w:t>
      </w:r>
      <w:r w:rsidR="006F131A" w:rsidRPr="006F4335">
        <w:rPr>
          <w:rFonts w:ascii="Adobe Garamond Pro" w:eastAsia="Times New Roman" w:hAnsi="Adobe Garamond Pro" w:cs="Times New Roman"/>
          <w:sz w:val="24"/>
          <w:szCs w:val="20"/>
          <w:lang w:eastAsia="hu-HU"/>
        </w:rPr>
        <w:t xml:space="preserve">Ft; TrvZrt. vízhálózat </w:t>
      </w:r>
      <w:r w:rsidR="003719E0" w:rsidRPr="006F4335">
        <w:rPr>
          <w:rFonts w:ascii="Adobe Garamond Pro" w:eastAsia="Times New Roman" w:hAnsi="Adobe Garamond Pro" w:cs="Times New Roman"/>
          <w:sz w:val="24"/>
          <w:szCs w:val="20"/>
          <w:lang w:eastAsia="hu-HU"/>
        </w:rPr>
        <w:t>71.179.460</w:t>
      </w:r>
      <w:r w:rsidR="00E34223" w:rsidRPr="006F4335">
        <w:rPr>
          <w:rFonts w:ascii="Adobe Garamond Pro" w:eastAsia="Times New Roman" w:hAnsi="Adobe Garamond Pro" w:cs="Times New Roman"/>
          <w:sz w:val="24"/>
          <w:szCs w:val="20"/>
          <w:lang w:eastAsia="hu-HU"/>
        </w:rPr>
        <w:t xml:space="preserve"> </w:t>
      </w:r>
      <w:r w:rsidR="00A43482" w:rsidRPr="006F4335">
        <w:rPr>
          <w:rFonts w:ascii="Adobe Garamond Pro" w:eastAsia="Times New Roman" w:hAnsi="Adobe Garamond Pro" w:cs="Times New Roman"/>
          <w:sz w:val="24"/>
          <w:szCs w:val="20"/>
          <w:lang w:eastAsia="hu-HU"/>
        </w:rPr>
        <w:t xml:space="preserve">Ft; TrvZrt. iroda </w:t>
      </w:r>
      <w:r w:rsidR="003719E0" w:rsidRPr="006F4335">
        <w:rPr>
          <w:rFonts w:ascii="Adobe Garamond Pro" w:eastAsia="Times New Roman" w:hAnsi="Adobe Garamond Pro" w:cs="Times New Roman"/>
          <w:sz w:val="24"/>
          <w:szCs w:val="20"/>
          <w:lang w:eastAsia="hu-HU"/>
        </w:rPr>
        <w:t>1.710</w:t>
      </w:r>
      <w:r w:rsidR="00B867C8" w:rsidRPr="006F4335">
        <w:rPr>
          <w:rFonts w:ascii="Adobe Garamond Pro" w:eastAsia="Times New Roman" w:hAnsi="Adobe Garamond Pro" w:cs="Times New Roman"/>
          <w:sz w:val="24"/>
          <w:szCs w:val="20"/>
          <w:lang w:eastAsia="hu-HU"/>
        </w:rPr>
        <w:t xml:space="preserve">.000 </w:t>
      </w:r>
      <w:r w:rsidR="006F131A" w:rsidRPr="006F4335">
        <w:rPr>
          <w:rFonts w:ascii="Adobe Garamond Pro" w:eastAsia="Times New Roman" w:hAnsi="Adobe Garamond Pro" w:cs="Times New Roman"/>
          <w:sz w:val="24"/>
          <w:szCs w:val="20"/>
          <w:lang w:eastAsia="hu-HU"/>
        </w:rPr>
        <w:t>Ft;</w:t>
      </w:r>
      <w:r w:rsidR="00B867C8" w:rsidRPr="006F4335">
        <w:rPr>
          <w:rFonts w:ascii="Adobe Garamond Pro" w:eastAsia="Times New Roman" w:hAnsi="Adobe Garamond Pro" w:cs="Times New Roman"/>
          <w:sz w:val="24"/>
          <w:szCs w:val="20"/>
          <w:lang w:eastAsia="hu-HU"/>
        </w:rPr>
        <w:t xml:space="preserve"> egészségház</w:t>
      </w:r>
      <w:r w:rsidR="0072797D" w:rsidRPr="006F4335">
        <w:rPr>
          <w:rFonts w:ascii="Adobe Garamond Pro" w:eastAsia="Times New Roman" w:hAnsi="Adobe Garamond Pro" w:cs="Times New Roman"/>
          <w:sz w:val="24"/>
          <w:szCs w:val="20"/>
          <w:lang w:eastAsia="hu-HU"/>
        </w:rPr>
        <w:t xml:space="preserve"> </w:t>
      </w:r>
      <w:r w:rsidR="003719E0" w:rsidRPr="006F4335">
        <w:rPr>
          <w:rFonts w:ascii="Adobe Garamond Pro" w:eastAsia="Times New Roman" w:hAnsi="Adobe Garamond Pro" w:cs="Times New Roman"/>
          <w:sz w:val="24"/>
          <w:szCs w:val="20"/>
          <w:lang w:eastAsia="hu-HU"/>
        </w:rPr>
        <w:t>472.192</w:t>
      </w:r>
      <w:r w:rsidR="006F131A" w:rsidRPr="006F4335">
        <w:rPr>
          <w:rFonts w:ascii="Adobe Garamond Pro" w:eastAsia="Times New Roman" w:hAnsi="Adobe Garamond Pro" w:cs="Times New Roman"/>
          <w:sz w:val="24"/>
          <w:szCs w:val="20"/>
          <w:lang w:eastAsia="hu-HU"/>
        </w:rPr>
        <w:t xml:space="preserve"> Ft; Samsung étterem </w:t>
      </w:r>
      <w:r w:rsidR="003719E0" w:rsidRPr="006F4335">
        <w:rPr>
          <w:rFonts w:ascii="Adobe Garamond Pro" w:eastAsia="Times New Roman" w:hAnsi="Adobe Garamond Pro" w:cs="Times New Roman"/>
          <w:sz w:val="24"/>
          <w:szCs w:val="20"/>
          <w:lang w:eastAsia="hu-HU"/>
        </w:rPr>
        <w:t>912.899</w:t>
      </w:r>
      <w:r w:rsidR="00B867C8" w:rsidRPr="006F4335">
        <w:rPr>
          <w:rFonts w:ascii="Adobe Garamond Pro" w:eastAsia="Times New Roman" w:hAnsi="Adobe Garamond Pro" w:cs="Times New Roman"/>
          <w:sz w:val="24"/>
          <w:szCs w:val="20"/>
          <w:lang w:eastAsia="hu-HU"/>
        </w:rPr>
        <w:t xml:space="preserve"> </w:t>
      </w:r>
      <w:r w:rsidR="006F131A" w:rsidRPr="006F4335">
        <w:rPr>
          <w:rFonts w:ascii="Adobe Garamond Pro" w:eastAsia="Times New Roman" w:hAnsi="Adobe Garamond Pro" w:cs="Times New Roman"/>
          <w:sz w:val="24"/>
          <w:szCs w:val="20"/>
          <w:lang w:eastAsia="hu-HU"/>
        </w:rPr>
        <w:t>Ft</w:t>
      </w:r>
      <w:r w:rsidR="009F5E75" w:rsidRPr="006F4335">
        <w:rPr>
          <w:rFonts w:ascii="Adobe Garamond Pro" w:eastAsia="Times New Roman" w:hAnsi="Adobe Garamond Pro" w:cs="Times New Roman"/>
          <w:sz w:val="24"/>
          <w:szCs w:val="20"/>
          <w:lang w:eastAsia="hu-HU"/>
        </w:rPr>
        <w:t xml:space="preserve">; </w:t>
      </w:r>
      <w:r w:rsidR="0072797D" w:rsidRPr="006F4335">
        <w:rPr>
          <w:rFonts w:ascii="Adobe Garamond Pro" w:eastAsia="Times New Roman" w:hAnsi="Adobe Garamond Pro" w:cs="Times New Roman"/>
          <w:sz w:val="24"/>
          <w:szCs w:val="20"/>
          <w:lang w:eastAsia="hu-HU"/>
        </w:rPr>
        <w:t xml:space="preserve">tornasátor </w:t>
      </w:r>
      <w:r w:rsidR="003719E0" w:rsidRPr="006F4335">
        <w:rPr>
          <w:rFonts w:ascii="Adobe Garamond Pro" w:eastAsia="Times New Roman" w:hAnsi="Adobe Garamond Pro" w:cs="Times New Roman"/>
          <w:sz w:val="24"/>
          <w:szCs w:val="20"/>
          <w:lang w:eastAsia="hu-HU"/>
        </w:rPr>
        <w:t>6.000</w:t>
      </w:r>
      <w:r w:rsidR="006F4335" w:rsidRPr="006F4335">
        <w:rPr>
          <w:rFonts w:ascii="Adobe Garamond Pro" w:eastAsia="Times New Roman" w:hAnsi="Adobe Garamond Pro" w:cs="Times New Roman"/>
          <w:sz w:val="24"/>
          <w:szCs w:val="20"/>
          <w:lang w:eastAsia="hu-HU"/>
        </w:rPr>
        <w:t xml:space="preserve"> Ft; Szabadság út 27. 120.636 Ft.</w:t>
      </w:r>
    </w:p>
    <w:p w:rsidR="00CB03B9" w:rsidRDefault="00CB03B9" w:rsidP="006F131A">
      <w:pPr>
        <w:spacing w:after="0" w:line="240" w:lineRule="auto"/>
        <w:jc w:val="both"/>
        <w:rPr>
          <w:rFonts w:ascii="Times New Roman" w:eastAsia="Times New Roman" w:hAnsi="Times New Roman" w:cs="Times New Roman"/>
          <w:sz w:val="24"/>
          <w:szCs w:val="20"/>
          <w:lang w:eastAsia="hu-HU"/>
        </w:rPr>
      </w:pP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u w:val="single"/>
          <w:lang w:eastAsia="hu-HU"/>
        </w:rPr>
        <w:t>Művelődési ház és könyvtár</w:t>
      </w:r>
      <w:r w:rsidRPr="00531304">
        <w:rPr>
          <w:rFonts w:ascii="Adobe Garamond Pro" w:eastAsia="Times New Roman" w:hAnsi="Adobe Garamond Pro" w:cs="Times New Roman"/>
          <w:sz w:val="24"/>
          <w:szCs w:val="20"/>
          <w:lang w:eastAsia="hu-HU"/>
        </w:rPr>
        <w:t>: bérleti díjból származó bevétel 417.500 Ft, rendezvények, előadások jegyeladása 2.894.872 Ft. Összesen: 3.312.372 Ft.</w:t>
      </w:r>
    </w:p>
    <w:p w:rsidR="00531304" w:rsidRPr="00531304" w:rsidRDefault="00531304" w:rsidP="00531304">
      <w:pPr>
        <w:spacing w:after="0" w:line="240" w:lineRule="auto"/>
        <w:rPr>
          <w:rFonts w:ascii="Adobe Garamond Pro" w:eastAsia="Times New Roman" w:hAnsi="Adobe Garamond Pro" w:cs="Times New Roman"/>
          <w:sz w:val="24"/>
          <w:szCs w:val="20"/>
          <w:lang w:eastAsia="hu-HU"/>
        </w:rPr>
      </w:pPr>
    </w:p>
    <w:p w:rsidR="00531304" w:rsidRPr="00531304" w:rsidRDefault="00531304" w:rsidP="00531304">
      <w:pPr>
        <w:spacing w:after="0" w:line="240" w:lineRule="auto"/>
        <w:jc w:val="both"/>
        <w:rPr>
          <w:rFonts w:ascii="Adobe Garamond Pro" w:eastAsia="Times New Roman" w:hAnsi="Adobe Garamond Pro" w:cs="Times New Roman"/>
          <w:b/>
          <w:sz w:val="24"/>
          <w:szCs w:val="20"/>
          <w:lang w:eastAsia="hu-HU"/>
        </w:rPr>
      </w:pPr>
      <w:r w:rsidRPr="00531304">
        <w:rPr>
          <w:rFonts w:ascii="Adobe Garamond Pro" w:eastAsia="Times New Roman" w:hAnsi="Adobe Garamond Pro" w:cs="Times New Roman"/>
          <w:sz w:val="24"/>
          <w:szCs w:val="20"/>
          <w:u w:val="single"/>
          <w:lang w:eastAsia="hu-HU"/>
        </w:rPr>
        <w:t>GAMESZ:</w:t>
      </w:r>
      <w:r w:rsidRPr="00531304">
        <w:rPr>
          <w:rFonts w:ascii="Adobe Garamond Pro" w:eastAsia="Times New Roman" w:hAnsi="Adobe Garamond Pro" w:cs="Times New Roman"/>
          <w:sz w:val="24"/>
          <w:szCs w:val="20"/>
          <w:lang w:eastAsia="hu-HU"/>
        </w:rPr>
        <w:t xml:space="preserve"> gépi földmunka 4.424.479 Ft, vadászház bérleti díj 250.000 Ft, rendőrség bérleti díja  83.624 Ft, piaci és költségalapú lakások lakbérbevétele 3.307.725 Ft, lakóingatlan szociális célú bérbeadása  5.997.313 Ft, piaci bevétel 229.920 Ft, szavazókörök kialakítása 37.796 Ft, elmaradt vízdíj befizetés: 127.797 Ft. Összesen: 14.458.654 Ft.</w:t>
      </w:r>
    </w:p>
    <w:p w:rsidR="00531304" w:rsidRPr="00531304" w:rsidRDefault="00531304" w:rsidP="00531304">
      <w:pPr>
        <w:spacing w:after="0" w:line="240" w:lineRule="auto"/>
        <w:jc w:val="both"/>
        <w:rPr>
          <w:rFonts w:ascii="Adobe Garamond Pro" w:eastAsia="Times New Roman" w:hAnsi="Adobe Garamond Pro" w:cs="Times New Roman"/>
          <w:b/>
          <w:sz w:val="24"/>
          <w:szCs w:val="20"/>
          <w:lang w:eastAsia="hu-HU"/>
        </w:rPr>
      </w:pP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u w:val="single"/>
          <w:lang w:eastAsia="hu-HU"/>
        </w:rPr>
        <w:t>Gondozási Központ</w:t>
      </w:r>
      <w:r w:rsidRPr="00531304">
        <w:rPr>
          <w:rFonts w:ascii="Adobe Garamond Pro" w:eastAsia="Times New Roman" w:hAnsi="Adobe Garamond Pro" w:cs="Times New Roman"/>
          <w:sz w:val="24"/>
          <w:szCs w:val="20"/>
          <w:lang w:eastAsia="hu-HU"/>
        </w:rPr>
        <w:t xml:space="preserve">: fizikoterápia 252.300 Ft, masszázs, tangentor bevételei 295.500 Ft. Bölcsődei ellátás: 370.875 Ft, egyéb szolg.141.536 Ft. Összesen: 1.060.211 Ft. </w:t>
      </w:r>
    </w:p>
    <w:p w:rsidR="00CB03B9" w:rsidRPr="006F131A" w:rsidRDefault="00CB03B9" w:rsidP="006F131A">
      <w:pPr>
        <w:spacing w:after="0" w:line="240" w:lineRule="auto"/>
        <w:jc w:val="both"/>
        <w:rPr>
          <w:rFonts w:ascii="Times New Roman" w:eastAsia="Times New Roman" w:hAnsi="Times New Roman" w:cs="Times New Roman"/>
          <w:sz w:val="24"/>
          <w:szCs w:val="20"/>
          <w:lang w:eastAsia="hu-HU"/>
        </w:rPr>
      </w:pPr>
    </w:p>
    <w:p w:rsidR="006F131A" w:rsidRPr="00934F8D" w:rsidRDefault="006F131A" w:rsidP="006F131A">
      <w:pPr>
        <w:spacing w:after="0" w:line="240" w:lineRule="auto"/>
        <w:jc w:val="both"/>
        <w:rPr>
          <w:rFonts w:ascii="Adobe Garamond Pro" w:eastAsia="Times New Roman" w:hAnsi="Adobe Garamond Pro" w:cs="Times New Roman"/>
          <w:sz w:val="24"/>
          <w:szCs w:val="20"/>
          <w:lang w:eastAsia="hu-HU"/>
        </w:rPr>
      </w:pPr>
      <w:r w:rsidRPr="00CA1904">
        <w:rPr>
          <w:rFonts w:ascii="Adobe Garamond Pro" w:eastAsia="Times New Roman" w:hAnsi="Adobe Garamond Pro" w:cs="Times New Roman"/>
          <w:sz w:val="24"/>
          <w:szCs w:val="20"/>
          <w:u w:val="single"/>
          <w:lang w:eastAsia="hu-HU"/>
        </w:rPr>
        <w:t>Hivatal:</w:t>
      </w:r>
      <w:r w:rsidRPr="00CA1904">
        <w:rPr>
          <w:rFonts w:ascii="Adobe Garamond Pro" w:eastAsia="Times New Roman" w:hAnsi="Adobe Garamond Pro" w:cs="Times New Roman"/>
          <w:sz w:val="24"/>
          <w:szCs w:val="20"/>
          <w:lang w:eastAsia="hu-HU"/>
        </w:rPr>
        <w:t xml:space="preserve"> újság hirdetés</w:t>
      </w:r>
      <w:r w:rsidR="00F8226B" w:rsidRPr="00CA1904">
        <w:rPr>
          <w:rFonts w:ascii="Adobe Garamond Pro" w:eastAsia="Times New Roman" w:hAnsi="Adobe Garamond Pro" w:cs="Times New Roman"/>
          <w:sz w:val="24"/>
          <w:szCs w:val="20"/>
          <w:lang w:eastAsia="hu-HU"/>
        </w:rPr>
        <w:t xml:space="preserve">, előfizetés; </w:t>
      </w:r>
      <w:r w:rsidR="00934F8D" w:rsidRPr="00CA1904">
        <w:rPr>
          <w:rFonts w:ascii="Adobe Garamond Pro" w:eastAsia="Times New Roman" w:hAnsi="Adobe Garamond Pro" w:cs="Times New Roman"/>
          <w:sz w:val="24"/>
          <w:szCs w:val="20"/>
          <w:lang w:eastAsia="hu-HU"/>
        </w:rPr>
        <w:t>házasságkötési díjak</w:t>
      </w:r>
      <w:r w:rsidRPr="00CA1904">
        <w:rPr>
          <w:rFonts w:ascii="Adobe Garamond Pro" w:eastAsia="Times New Roman" w:hAnsi="Adobe Garamond Pro" w:cs="Times New Roman"/>
          <w:sz w:val="24"/>
          <w:szCs w:val="20"/>
          <w:lang w:eastAsia="hu-HU"/>
        </w:rPr>
        <w:t xml:space="preserve"> </w:t>
      </w:r>
      <w:r w:rsidR="00CA1904" w:rsidRPr="00CA1904">
        <w:rPr>
          <w:rFonts w:ascii="Adobe Garamond Pro" w:eastAsia="Times New Roman" w:hAnsi="Adobe Garamond Pro" w:cs="Times New Roman"/>
          <w:sz w:val="24"/>
          <w:szCs w:val="20"/>
          <w:lang w:eastAsia="hu-HU"/>
        </w:rPr>
        <w:t>992.044</w:t>
      </w:r>
      <w:r w:rsidRPr="00CA1904">
        <w:rPr>
          <w:rFonts w:ascii="Adobe Garamond Pro" w:eastAsia="Times New Roman" w:hAnsi="Adobe Garamond Pro" w:cs="Times New Roman"/>
          <w:sz w:val="24"/>
          <w:szCs w:val="20"/>
          <w:lang w:eastAsia="hu-HU"/>
        </w:rPr>
        <w:t xml:space="preserve"> Ft.</w:t>
      </w:r>
    </w:p>
    <w:p w:rsidR="00F44E59" w:rsidRPr="00EE0726" w:rsidRDefault="00F44E59" w:rsidP="006F131A">
      <w:pPr>
        <w:spacing w:after="0" w:line="240" w:lineRule="auto"/>
        <w:jc w:val="both"/>
        <w:rPr>
          <w:rFonts w:ascii="Adobe Garamond Pro" w:eastAsia="Times New Roman" w:hAnsi="Adobe Garamond Pro" w:cs="Times New Roman"/>
          <w:color w:val="FF0000"/>
          <w:sz w:val="24"/>
          <w:szCs w:val="20"/>
          <w:lang w:eastAsia="hu-HU"/>
        </w:rPr>
      </w:pPr>
    </w:p>
    <w:p w:rsidR="006F131A" w:rsidRPr="00595E0E" w:rsidRDefault="006F131A" w:rsidP="006F131A">
      <w:pPr>
        <w:spacing w:after="0" w:line="240" w:lineRule="auto"/>
        <w:jc w:val="both"/>
        <w:rPr>
          <w:rFonts w:ascii="Adobe Garamond Pro" w:eastAsia="Times New Roman" w:hAnsi="Adobe Garamond Pro" w:cs="Times New Roman"/>
          <w:sz w:val="24"/>
          <w:szCs w:val="20"/>
          <w:lang w:eastAsia="hu-HU"/>
        </w:rPr>
      </w:pPr>
    </w:p>
    <w:p w:rsidR="00F44E59" w:rsidRPr="00934F8D" w:rsidRDefault="006F131A" w:rsidP="00F44E59">
      <w:pPr>
        <w:spacing w:after="0" w:line="240" w:lineRule="auto"/>
        <w:jc w:val="both"/>
        <w:rPr>
          <w:rFonts w:ascii="Adobe Garamond Pro" w:eastAsia="Times New Roman" w:hAnsi="Adobe Garamond Pro" w:cs="Times New Roman"/>
          <w:sz w:val="24"/>
          <w:szCs w:val="20"/>
          <w:lang w:eastAsia="hu-HU"/>
        </w:rPr>
      </w:pPr>
      <w:r w:rsidRPr="00934F8D">
        <w:rPr>
          <w:rFonts w:ascii="Adobe Garamond Pro" w:eastAsia="Times New Roman" w:hAnsi="Adobe Garamond Pro" w:cs="Times New Roman"/>
          <w:sz w:val="24"/>
          <w:szCs w:val="20"/>
          <w:lang w:eastAsia="hu-HU"/>
        </w:rPr>
        <w:t xml:space="preserve">5.3. Közvetített szolgáltatások önkormányzatnál </w:t>
      </w:r>
      <w:r w:rsidR="006F4335">
        <w:rPr>
          <w:rFonts w:ascii="Adobe Garamond Pro" w:eastAsia="Times New Roman" w:hAnsi="Adobe Garamond Pro" w:cs="Times New Roman"/>
          <w:sz w:val="24"/>
          <w:szCs w:val="20"/>
          <w:lang w:eastAsia="hu-HU"/>
        </w:rPr>
        <w:t>8.064.639</w:t>
      </w:r>
      <w:r w:rsidRPr="00934F8D">
        <w:rPr>
          <w:rFonts w:ascii="Adobe Garamond Pro" w:eastAsia="Times New Roman" w:hAnsi="Adobe Garamond Pro" w:cs="Times New Roman"/>
          <w:sz w:val="24"/>
          <w:szCs w:val="20"/>
          <w:lang w:eastAsia="hu-HU"/>
        </w:rPr>
        <w:t xml:space="preserve"> Ft</w:t>
      </w:r>
      <w:r w:rsidR="00F8226B" w:rsidRPr="00934F8D">
        <w:rPr>
          <w:rFonts w:ascii="Adobe Garamond Pro" w:eastAsia="Times New Roman" w:hAnsi="Adobe Garamond Pro" w:cs="Times New Roman"/>
          <w:sz w:val="24"/>
          <w:szCs w:val="20"/>
          <w:lang w:eastAsia="hu-HU"/>
        </w:rPr>
        <w:t xml:space="preserve">, hivatalnál </w:t>
      </w:r>
      <w:r w:rsidR="00CA1904">
        <w:rPr>
          <w:rFonts w:ascii="Adobe Garamond Pro" w:eastAsia="Times New Roman" w:hAnsi="Adobe Garamond Pro" w:cs="Times New Roman"/>
          <w:sz w:val="24"/>
          <w:szCs w:val="20"/>
          <w:lang w:eastAsia="hu-HU"/>
        </w:rPr>
        <w:t>174.523</w:t>
      </w:r>
      <w:r w:rsidR="00F8226B" w:rsidRPr="00934F8D">
        <w:rPr>
          <w:rFonts w:ascii="Adobe Garamond Pro" w:eastAsia="Times New Roman" w:hAnsi="Adobe Garamond Pro" w:cs="Times New Roman"/>
          <w:sz w:val="24"/>
          <w:szCs w:val="20"/>
          <w:lang w:eastAsia="hu-HU"/>
        </w:rPr>
        <w:t xml:space="preserve"> Ft</w:t>
      </w:r>
      <w:r w:rsidRPr="00934F8D">
        <w:rPr>
          <w:rFonts w:ascii="Adobe Garamond Pro" w:eastAsia="Times New Roman" w:hAnsi="Adobe Garamond Pro" w:cs="Times New Roman"/>
          <w:sz w:val="24"/>
          <w:szCs w:val="20"/>
          <w:lang w:eastAsia="hu-HU"/>
        </w:rPr>
        <w:t xml:space="preserve"> </w:t>
      </w:r>
      <w:r w:rsidR="00F44E59" w:rsidRPr="00531304">
        <w:rPr>
          <w:rFonts w:ascii="Adobe Garamond Pro" w:eastAsia="Times New Roman" w:hAnsi="Adobe Garamond Pro" w:cs="Times New Roman"/>
          <w:sz w:val="24"/>
          <w:szCs w:val="20"/>
          <w:lang w:eastAsia="hu-HU"/>
        </w:rPr>
        <w:t>GAMESZ-nál 1.</w:t>
      </w:r>
      <w:r w:rsidR="00531304" w:rsidRPr="00531304">
        <w:rPr>
          <w:rFonts w:ascii="Adobe Garamond Pro" w:eastAsia="Times New Roman" w:hAnsi="Adobe Garamond Pro" w:cs="Times New Roman"/>
          <w:sz w:val="24"/>
          <w:szCs w:val="20"/>
          <w:lang w:eastAsia="hu-HU"/>
        </w:rPr>
        <w:t>272.550</w:t>
      </w:r>
      <w:r w:rsidR="00F44E59" w:rsidRPr="00531304">
        <w:rPr>
          <w:rFonts w:ascii="Adobe Garamond Pro" w:eastAsia="Times New Roman" w:hAnsi="Adobe Garamond Pro" w:cs="Times New Roman"/>
          <w:sz w:val="24"/>
          <w:szCs w:val="20"/>
          <w:lang w:eastAsia="hu-HU"/>
        </w:rPr>
        <w:t xml:space="preserve"> Ft (továbbszámlázott áram-, gáz-, vízdíjak, telefonköltségek).</w:t>
      </w:r>
    </w:p>
    <w:p w:rsidR="006F131A" w:rsidRPr="006F131A" w:rsidRDefault="006F131A" w:rsidP="006F131A">
      <w:pPr>
        <w:spacing w:after="0" w:line="240" w:lineRule="auto"/>
        <w:jc w:val="both"/>
        <w:rPr>
          <w:rFonts w:ascii="Times New Roman" w:eastAsia="Times New Roman" w:hAnsi="Times New Roman" w:cs="Times New Roman"/>
          <w:sz w:val="24"/>
          <w:szCs w:val="20"/>
          <w:lang w:eastAsia="hu-HU"/>
        </w:rPr>
      </w:pPr>
    </w:p>
    <w:p w:rsidR="006F131A" w:rsidRPr="007D5EA3" w:rsidRDefault="006F131A" w:rsidP="006F131A">
      <w:pPr>
        <w:spacing w:after="0" w:line="240" w:lineRule="auto"/>
        <w:jc w:val="both"/>
        <w:rPr>
          <w:rFonts w:ascii="Adobe Garamond Pro" w:eastAsia="Times New Roman" w:hAnsi="Adobe Garamond Pro" w:cs="Times New Roman"/>
          <w:sz w:val="24"/>
          <w:szCs w:val="20"/>
          <w:lang w:eastAsia="hu-HU"/>
        </w:rPr>
      </w:pPr>
      <w:r w:rsidRPr="007D5EA3">
        <w:rPr>
          <w:rFonts w:ascii="Adobe Garamond Pro" w:eastAsia="Times New Roman" w:hAnsi="Adobe Garamond Pro" w:cs="Times New Roman"/>
          <w:sz w:val="24"/>
          <w:szCs w:val="20"/>
          <w:lang w:eastAsia="hu-HU"/>
        </w:rPr>
        <w:t xml:space="preserve">5.4. Tulajdonosi bevételek: osztalékbevétel </w:t>
      </w:r>
      <w:r w:rsidR="00E34223">
        <w:rPr>
          <w:rFonts w:ascii="Adobe Garamond Pro" w:eastAsia="Times New Roman" w:hAnsi="Adobe Garamond Pro" w:cs="Times New Roman"/>
          <w:sz w:val="24"/>
          <w:szCs w:val="20"/>
          <w:lang w:eastAsia="hu-HU"/>
        </w:rPr>
        <w:t>2.</w:t>
      </w:r>
      <w:r w:rsidR="006F4335">
        <w:rPr>
          <w:rFonts w:ascii="Adobe Garamond Pro" w:eastAsia="Times New Roman" w:hAnsi="Adobe Garamond Pro" w:cs="Times New Roman"/>
          <w:sz w:val="24"/>
          <w:szCs w:val="20"/>
          <w:lang w:eastAsia="hu-HU"/>
        </w:rPr>
        <w:t>076.235</w:t>
      </w:r>
      <w:r w:rsidR="00E34223">
        <w:rPr>
          <w:rFonts w:ascii="Adobe Garamond Pro" w:eastAsia="Times New Roman" w:hAnsi="Adobe Garamond Pro" w:cs="Times New Roman"/>
          <w:sz w:val="24"/>
          <w:szCs w:val="20"/>
          <w:lang w:eastAsia="hu-HU"/>
        </w:rPr>
        <w:t xml:space="preserve"> Ft</w:t>
      </w:r>
      <w:r w:rsidR="006F4335">
        <w:rPr>
          <w:rFonts w:ascii="Adobe Garamond Pro" w:eastAsia="Times New Roman" w:hAnsi="Adobe Garamond Pro" w:cs="Times New Roman"/>
          <w:sz w:val="24"/>
          <w:szCs w:val="20"/>
          <w:lang w:eastAsia="hu-HU"/>
        </w:rPr>
        <w:t>.</w:t>
      </w:r>
    </w:p>
    <w:p w:rsidR="006F131A" w:rsidRDefault="006F131A" w:rsidP="006F131A">
      <w:pPr>
        <w:spacing w:after="0" w:line="240" w:lineRule="auto"/>
        <w:jc w:val="both"/>
        <w:rPr>
          <w:rFonts w:ascii="Times New Roman" w:eastAsia="Times New Roman" w:hAnsi="Times New Roman" w:cs="Times New Roman"/>
          <w:sz w:val="24"/>
          <w:szCs w:val="20"/>
          <w:lang w:eastAsia="hu-HU"/>
        </w:rPr>
      </w:pP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5.5. Ellátási díjak: Gondozási központ bentlakásos ellátáson 48.639.645 Ft, szociális étkeztetésen 10.957.730 Ft, házi segítségnyújtáson 3.150.675 Ft, bölcsődei ellátás 226.553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p>
    <w:p w:rsidR="00531304" w:rsidRPr="000C61CB"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       Óvodai étkezési térítési díj 214.247 Ft.</w:t>
      </w:r>
    </w:p>
    <w:p w:rsidR="006F131A" w:rsidRPr="006F131A" w:rsidRDefault="006F131A" w:rsidP="006F131A">
      <w:pPr>
        <w:spacing w:after="0" w:line="240" w:lineRule="auto"/>
        <w:jc w:val="both"/>
        <w:rPr>
          <w:rFonts w:ascii="Times New Roman" w:eastAsia="Times New Roman" w:hAnsi="Times New Roman" w:cs="Times New Roman"/>
          <w:sz w:val="24"/>
          <w:szCs w:val="20"/>
          <w:lang w:eastAsia="hu-HU"/>
        </w:rPr>
      </w:pPr>
    </w:p>
    <w:p w:rsidR="006F131A" w:rsidRPr="00B867C8" w:rsidRDefault="006F131A" w:rsidP="006F131A">
      <w:pPr>
        <w:spacing w:after="0" w:line="240" w:lineRule="auto"/>
        <w:jc w:val="both"/>
        <w:rPr>
          <w:rFonts w:ascii="Adobe Garamond Pro" w:eastAsia="Times New Roman" w:hAnsi="Adobe Garamond Pro" w:cs="Times New Roman"/>
          <w:sz w:val="24"/>
          <w:szCs w:val="20"/>
          <w:lang w:eastAsia="hu-HU"/>
        </w:rPr>
      </w:pPr>
      <w:r w:rsidRPr="00B867C8">
        <w:rPr>
          <w:rFonts w:ascii="Adobe Garamond Pro" w:eastAsia="Times New Roman" w:hAnsi="Adobe Garamond Pro" w:cs="Times New Roman"/>
          <w:sz w:val="24"/>
          <w:szCs w:val="20"/>
          <w:lang w:eastAsia="hu-HU"/>
        </w:rPr>
        <w:lastRenderedPageBreak/>
        <w:t xml:space="preserve">5.6. Kiszámlázott áfa önkormányzati szinten </w:t>
      </w:r>
      <w:r w:rsidR="006F4335">
        <w:rPr>
          <w:rFonts w:ascii="Adobe Garamond Pro" w:eastAsia="Times New Roman" w:hAnsi="Adobe Garamond Pro" w:cs="Times New Roman"/>
          <w:sz w:val="24"/>
          <w:szCs w:val="20"/>
          <w:lang w:eastAsia="hu-HU"/>
        </w:rPr>
        <w:t>29.331.449</w:t>
      </w:r>
      <w:r w:rsidRPr="00B867C8">
        <w:rPr>
          <w:rFonts w:ascii="Adobe Garamond Pro" w:eastAsia="Times New Roman" w:hAnsi="Adobe Garamond Pro" w:cs="Times New Roman"/>
          <w:sz w:val="24"/>
          <w:szCs w:val="20"/>
          <w:lang w:eastAsia="hu-HU"/>
        </w:rPr>
        <w:t xml:space="preserve"> Ft.</w:t>
      </w:r>
    </w:p>
    <w:p w:rsidR="006F131A" w:rsidRPr="00B867C8"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B867C8" w:rsidRDefault="006F131A" w:rsidP="006F131A">
      <w:pPr>
        <w:spacing w:after="0" w:line="240" w:lineRule="auto"/>
        <w:jc w:val="both"/>
        <w:rPr>
          <w:rFonts w:ascii="Adobe Garamond Pro" w:eastAsia="Times New Roman" w:hAnsi="Adobe Garamond Pro" w:cs="Times New Roman"/>
          <w:sz w:val="24"/>
          <w:szCs w:val="20"/>
          <w:lang w:eastAsia="hu-HU"/>
        </w:rPr>
      </w:pPr>
      <w:r w:rsidRPr="00B867C8">
        <w:rPr>
          <w:rFonts w:ascii="Adobe Garamond Pro" w:eastAsia="Times New Roman" w:hAnsi="Adobe Garamond Pro" w:cs="Times New Roman"/>
          <w:sz w:val="24"/>
          <w:szCs w:val="20"/>
          <w:lang w:eastAsia="hu-HU"/>
        </w:rPr>
        <w:t xml:space="preserve">5.8. Kamatbevétel </w:t>
      </w:r>
      <w:r w:rsidR="006F4335">
        <w:rPr>
          <w:rFonts w:ascii="Adobe Garamond Pro" w:eastAsia="Times New Roman" w:hAnsi="Adobe Garamond Pro" w:cs="Times New Roman"/>
          <w:sz w:val="24"/>
          <w:szCs w:val="20"/>
          <w:lang w:eastAsia="hu-HU"/>
        </w:rPr>
        <w:t>39.769.092</w:t>
      </w:r>
      <w:r w:rsidRPr="00B867C8">
        <w:rPr>
          <w:rFonts w:ascii="Adobe Garamond Pro" w:eastAsia="Times New Roman" w:hAnsi="Adobe Garamond Pro" w:cs="Times New Roman"/>
          <w:sz w:val="24"/>
          <w:szCs w:val="20"/>
          <w:lang w:eastAsia="hu-HU"/>
        </w:rPr>
        <w:t xml:space="preserve"> Ft.</w:t>
      </w:r>
    </w:p>
    <w:p w:rsidR="00E54841" w:rsidRPr="007D5EA3" w:rsidRDefault="00E54841" w:rsidP="006F131A">
      <w:pPr>
        <w:spacing w:after="0" w:line="240" w:lineRule="auto"/>
        <w:jc w:val="both"/>
        <w:rPr>
          <w:rFonts w:ascii="Adobe Garamond Pro" w:eastAsia="Times New Roman" w:hAnsi="Adobe Garamond Pro" w:cs="Times New Roman"/>
          <w:sz w:val="24"/>
          <w:szCs w:val="20"/>
          <w:lang w:eastAsia="hu-HU"/>
        </w:rPr>
      </w:pPr>
    </w:p>
    <w:p w:rsidR="006F131A" w:rsidRDefault="00E54841" w:rsidP="006F131A">
      <w:pPr>
        <w:spacing w:after="0" w:line="240" w:lineRule="auto"/>
        <w:jc w:val="both"/>
        <w:rPr>
          <w:rFonts w:ascii="Adobe Garamond Pro" w:eastAsia="Times New Roman" w:hAnsi="Adobe Garamond Pro" w:cs="Times New Roman"/>
          <w:color w:val="FF0000"/>
          <w:sz w:val="24"/>
          <w:szCs w:val="20"/>
          <w:lang w:eastAsia="hu-HU"/>
        </w:rPr>
      </w:pPr>
      <w:r w:rsidRPr="00A8412D">
        <w:rPr>
          <w:rFonts w:ascii="Adobe Garamond Pro" w:eastAsia="Times New Roman" w:hAnsi="Adobe Garamond Pro" w:cs="Times New Roman"/>
          <w:sz w:val="24"/>
          <w:szCs w:val="20"/>
          <w:lang w:eastAsia="hu-HU"/>
        </w:rPr>
        <w:t xml:space="preserve">5.9. Egyéb pénzügyi műveletek bevételei </w:t>
      </w:r>
      <w:r w:rsidR="00170BB3">
        <w:rPr>
          <w:rFonts w:ascii="Adobe Garamond Pro" w:eastAsia="Times New Roman" w:hAnsi="Adobe Garamond Pro" w:cs="Times New Roman"/>
          <w:sz w:val="24"/>
          <w:szCs w:val="20"/>
          <w:lang w:eastAsia="hu-HU"/>
        </w:rPr>
        <w:t>GAMESZ-nél biztosító kártérítése</w:t>
      </w:r>
      <w:r w:rsidR="00A8412D" w:rsidRPr="00A8412D">
        <w:rPr>
          <w:rFonts w:ascii="Adobe Garamond Pro" w:eastAsia="Times New Roman" w:hAnsi="Adobe Garamond Pro" w:cs="Times New Roman"/>
          <w:sz w:val="24"/>
          <w:szCs w:val="20"/>
          <w:lang w:eastAsia="hu-HU"/>
        </w:rPr>
        <w:t xml:space="preserve"> </w:t>
      </w:r>
      <w:r w:rsidR="00170BB3">
        <w:rPr>
          <w:rFonts w:ascii="Adobe Garamond Pro" w:eastAsia="Times New Roman" w:hAnsi="Adobe Garamond Pro" w:cs="Times New Roman"/>
          <w:sz w:val="24"/>
          <w:szCs w:val="20"/>
          <w:lang w:eastAsia="hu-HU"/>
        </w:rPr>
        <w:t>640.865</w:t>
      </w:r>
      <w:r w:rsidR="00A8412D" w:rsidRPr="00A8412D">
        <w:rPr>
          <w:rFonts w:ascii="Adobe Garamond Pro" w:eastAsia="Times New Roman" w:hAnsi="Adobe Garamond Pro" w:cs="Times New Roman"/>
          <w:sz w:val="24"/>
          <w:szCs w:val="20"/>
          <w:lang w:eastAsia="hu-HU"/>
        </w:rPr>
        <w:t xml:space="preserve"> Ft</w:t>
      </w:r>
      <w:r w:rsidR="00934F8D">
        <w:rPr>
          <w:rFonts w:ascii="Adobe Garamond Pro" w:eastAsia="Times New Roman" w:hAnsi="Adobe Garamond Pro" w:cs="Times New Roman"/>
          <w:color w:val="FF0000"/>
          <w:sz w:val="24"/>
          <w:szCs w:val="20"/>
          <w:lang w:eastAsia="hu-HU"/>
        </w:rPr>
        <w:t>.</w:t>
      </w:r>
    </w:p>
    <w:p w:rsidR="00934F8D" w:rsidRPr="006F131A" w:rsidRDefault="00934F8D" w:rsidP="006F131A">
      <w:pPr>
        <w:spacing w:after="0" w:line="240" w:lineRule="auto"/>
        <w:jc w:val="both"/>
        <w:rPr>
          <w:rFonts w:ascii="Times New Roman" w:eastAsia="Times New Roman" w:hAnsi="Times New Roman" w:cs="Times New Roman"/>
          <w:sz w:val="24"/>
          <w:szCs w:val="20"/>
          <w:lang w:eastAsia="hu-HU"/>
        </w:rPr>
      </w:pPr>
    </w:p>
    <w:p w:rsidR="006F131A" w:rsidRPr="00196D09" w:rsidRDefault="006F131A" w:rsidP="006F131A">
      <w:pPr>
        <w:spacing w:after="0" w:line="240" w:lineRule="auto"/>
        <w:jc w:val="both"/>
        <w:rPr>
          <w:rFonts w:ascii="Adobe Garamond Pro" w:eastAsia="Times New Roman" w:hAnsi="Adobe Garamond Pro" w:cs="Times New Roman"/>
          <w:sz w:val="24"/>
          <w:szCs w:val="20"/>
          <w:lang w:eastAsia="hu-HU"/>
        </w:rPr>
      </w:pPr>
      <w:r w:rsidRPr="00196D09">
        <w:rPr>
          <w:rFonts w:ascii="Adobe Garamond Pro" w:eastAsia="Times New Roman" w:hAnsi="Adobe Garamond Pro" w:cs="Times New Roman"/>
          <w:sz w:val="24"/>
          <w:szCs w:val="20"/>
          <w:lang w:eastAsia="hu-HU"/>
        </w:rPr>
        <w:t>5.10. Egyéb működési bevételek</w:t>
      </w:r>
    </w:p>
    <w:p w:rsidR="006F131A" w:rsidRDefault="006F131A" w:rsidP="006F131A">
      <w:pPr>
        <w:spacing w:after="0" w:line="240" w:lineRule="auto"/>
        <w:jc w:val="both"/>
        <w:rPr>
          <w:rFonts w:ascii="Adobe Garamond Pro" w:eastAsia="Times New Roman" w:hAnsi="Adobe Garamond Pro" w:cs="Times New Roman"/>
          <w:sz w:val="24"/>
          <w:szCs w:val="20"/>
          <w:lang w:eastAsia="hu-HU"/>
        </w:rPr>
      </w:pPr>
      <w:r w:rsidRPr="00196D09">
        <w:rPr>
          <w:rFonts w:ascii="Adobe Garamond Pro" w:eastAsia="Times New Roman" w:hAnsi="Adobe Garamond Pro" w:cs="Times New Roman"/>
          <w:sz w:val="24"/>
          <w:szCs w:val="20"/>
          <w:u w:val="single"/>
          <w:lang w:eastAsia="hu-HU"/>
        </w:rPr>
        <w:t>Önkormányzat:</w:t>
      </w:r>
      <w:r w:rsidR="00170BB3">
        <w:rPr>
          <w:rFonts w:ascii="Adobe Garamond Pro" w:eastAsia="Times New Roman" w:hAnsi="Adobe Garamond Pro" w:cs="Times New Roman"/>
          <w:sz w:val="24"/>
          <w:szCs w:val="20"/>
          <w:u w:val="single"/>
          <w:lang w:eastAsia="hu-HU"/>
        </w:rPr>
        <w:t xml:space="preserve"> </w:t>
      </w:r>
      <w:r w:rsidR="00170BB3">
        <w:rPr>
          <w:rFonts w:ascii="Adobe Garamond Pro" w:eastAsia="Times New Roman" w:hAnsi="Adobe Garamond Pro" w:cs="Times New Roman"/>
          <w:sz w:val="24"/>
          <w:szCs w:val="20"/>
          <w:lang w:eastAsia="hu-HU"/>
        </w:rPr>
        <w:t>kamatbevétel 1.644 Ft</w:t>
      </w:r>
      <w:r w:rsidR="00196D09" w:rsidRPr="00196D09">
        <w:rPr>
          <w:rFonts w:ascii="Adobe Garamond Pro" w:eastAsia="Times New Roman" w:hAnsi="Adobe Garamond Pro" w:cs="Times New Roman"/>
          <w:sz w:val="24"/>
          <w:szCs w:val="20"/>
          <w:lang w:eastAsia="hu-HU"/>
        </w:rPr>
        <w:t>,</w:t>
      </w:r>
      <w:r w:rsidRPr="00196D09">
        <w:rPr>
          <w:rFonts w:ascii="Adobe Garamond Pro" w:eastAsia="Times New Roman" w:hAnsi="Adobe Garamond Pro" w:cs="Times New Roman"/>
          <w:sz w:val="24"/>
          <w:szCs w:val="20"/>
          <w:lang w:eastAsia="hu-HU"/>
        </w:rPr>
        <w:t xml:space="preserve"> </w:t>
      </w:r>
      <w:r w:rsidR="00170BB3">
        <w:rPr>
          <w:rFonts w:ascii="Adobe Garamond Pro" w:eastAsia="Times New Roman" w:hAnsi="Adobe Garamond Pro" w:cs="Times New Roman"/>
          <w:sz w:val="24"/>
          <w:szCs w:val="20"/>
          <w:lang w:eastAsia="hu-HU"/>
        </w:rPr>
        <w:t xml:space="preserve">köztemetés visszafizetései, TSM torna befizetései, letelepedési támogatás visszafizetése, kerekítési különbözetek 3.847.015 Ft kártalanítás </w:t>
      </w:r>
      <w:r w:rsidR="00196D09" w:rsidRPr="00196D09">
        <w:rPr>
          <w:rFonts w:ascii="Adobe Garamond Pro" w:eastAsia="Times New Roman" w:hAnsi="Adobe Garamond Pro" w:cs="Times New Roman"/>
          <w:sz w:val="24"/>
          <w:szCs w:val="20"/>
          <w:lang w:eastAsia="hu-HU"/>
        </w:rPr>
        <w:t xml:space="preserve"> </w:t>
      </w:r>
      <w:r w:rsidR="00170BB3">
        <w:rPr>
          <w:rFonts w:ascii="Adobe Garamond Pro" w:eastAsia="Times New Roman" w:hAnsi="Adobe Garamond Pro" w:cs="Times New Roman"/>
          <w:sz w:val="24"/>
          <w:szCs w:val="20"/>
          <w:lang w:eastAsia="hu-HU"/>
        </w:rPr>
        <w:t>191.142</w:t>
      </w:r>
      <w:r w:rsidR="00A8412D">
        <w:rPr>
          <w:rFonts w:ascii="Adobe Garamond Pro" w:eastAsia="Times New Roman" w:hAnsi="Adobe Garamond Pro" w:cs="Times New Roman"/>
          <w:sz w:val="24"/>
          <w:szCs w:val="20"/>
          <w:lang w:eastAsia="hu-HU"/>
        </w:rPr>
        <w:t xml:space="preserve"> Ft.</w:t>
      </w:r>
    </w:p>
    <w:p w:rsidR="002A59F8" w:rsidRPr="00196D09" w:rsidRDefault="002A59F8" w:rsidP="006F131A">
      <w:pPr>
        <w:spacing w:after="0" w:line="240" w:lineRule="auto"/>
        <w:jc w:val="both"/>
        <w:rPr>
          <w:rFonts w:ascii="Adobe Garamond Pro" w:eastAsia="Times New Roman" w:hAnsi="Adobe Garamond Pro" w:cs="Times New Roman"/>
          <w:sz w:val="24"/>
          <w:szCs w:val="20"/>
          <w:lang w:eastAsia="hu-HU"/>
        </w:rPr>
      </w:pPr>
    </w:p>
    <w:p w:rsidR="006F131A" w:rsidRPr="00934F8D" w:rsidRDefault="006F131A" w:rsidP="006F131A">
      <w:pPr>
        <w:spacing w:after="0" w:line="240" w:lineRule="auto"/>
        <w:jc w:val="both"/>
        <w:rPr>
          <w:rFonts w:ascii="Adobe Garamond Pro" w:eastAsia="Times New Roman" w:hAnsi="Adobe Garamond Pro" w:cs="Times New Roman"/>
          <w:sz w:val="24"/>
          <w:szCs w:val="20"/>
          <w:lang w:eastAsia="hu-HU"/>
        </w:rPr>
      </w:pPr>
      <w:r w:rsidRPr="00CA1904">
        <w:rPr>
          <w:rFonts w:ascii="Adobe Garamond Pro" w:eastAsia="Times New Roman" w:hAnsi="Adobe Garamond Pro" w:cs="Times New Roman"/>
          <w:sz w:val="24"/>
          <w:szCs w:val="20"/>
          <w:u w:val="single"/>
          <w:lang w:eastAsia="hu-HU"/>
        </w:rPr>
        <w:t>Hivatal:</w:t>
      </w:r>
      <w:r w:rsidRPr="00CA1904">
        <w:rPr>
          <w:rFonts w:ascii="Adobe Garamond Pro" w:eastAsia="Times New Roman" w:hAnsi="Adobe Garamond Pro" w:cs="Times New Roman"/>
          <w:sz w:val="24"/>
          <w:szCs w:val="20"/>
          <w:lang w:eastAsia="hu-HU"/>
        </w:rPr>
        <w:t xml:space="preserve"> </w:t>
      </w:r>
      <w:r w:rsidR="00CA1904" w:rsidRPr="00CA1904">
        <w:rPr>
          <w:rFonts w:ascii="Adobe Garamond Pro" w:eastAsia="Times New Roman" w:hAnsi="Adobe Garamond Pro" w:cs="Times New Roman"/>
          <w:sz w:val="24"/>
          <w:szCs w:val="20"/>
          <w:lang w:eastAsia="hu-HU"/>
        </w:rPr>
        <w:t>5.739</w:t>
      </w:r>
      <w:r w:rsidR="00F8226B" w:rsidRPr="00CA1904">
        <w:rPr>
          <w:rFonts w:ascii="Adobe Garamond Pro" w:eastAsia="Times New Roman" w:hAnsi="Adobe Garamond Pro" w:cs="Times New Roman"/>
          <w:sz w:val="24"/>
          <w:szCs w:val="20"/>
          <w:lang w:eastAsia="hu-HU"/>
        </w:rPr>
        <w:t xml:space="preserve"> Ft </w:t>
      </w:r>
      <w:r w:rsidRPr="00CA1904">
        <w:rPr>
          <w:rFonts w:ascii="Adobe Garamond Pro" w:eastAsia="Times New Roman" w:hAnsi="Adobe Garamond Pro" w:cs="Times New Roman"/>
          <w:sz w:val="24"/>
          <w:szCs w:val="20"/>
          <w:lang w:eastAsia="hu-HU"/>
        </w:rPr>
        <w:t>befizetett orvosi alkalmassági vizsgálatok díja</w:t>
      </w:r>
      <w:r w:rsidR="00CA1904" w:rsidRPr="00CA1904">
        <w:rPr>
          <w:rFonts w:ascii="Adobe Garamond Pro" w:eastAsia="Times New Roman" w:hAnsi="Adobe Garamond Pro" w:cs="Times New Roman"/>
          <w:sz w:val="24"/>
          <w:szCs w:val="20"/>
          <w:lang w:eastAsia="hu-HU"/>
        </w:rPr>
        <w:t>, kerekítési különbözetek</w:t>
      </w:r>
      <w:r w:rsidRPr="00CA1904">
        <w:rPr>
          <w:rFonts w:ascii="Adobe Garamond Pro" w:eastAsia="Times New Roman" w:hAnsi="Adobe Garamond Pro" w:cs="Times New Roman"/>
          <w:sz w:val="24"/>
          <w:szCs w:val="20"/>
          <w:lang w:eastAsia="hu-HU"/>
        </w:rPr>
        <w:t>.</w:t>
      </w:r>
    </w:p>
    <w:p w:rsidR="006F131A" w:rsidRPr="00934F8D" w:rsidRDefault="006F131A" w:rsidP="006F131A">
      <w:pPr>
        <w:spacing w:after="0" w:line="240" w:lineRule="auto"/>
        <w:jc w:val="both"/>
        <w:rPr>
          <w:rFonts w:ascii="Times New Roman" w:eastAsia="Times New Roman" w:hAnsi="Times New Roman" w:cs="Times New Roman"/>
          <w:sz w:val="24"/>
          <w:szCs w:val="20"/>
          <w:highlight w:val="yellow"/>
          <w:lang w:eastAsia="hu-HU"/>
        </w:rPr>
      </w:pPr>
    </w:p>
    <w:p w:rsidR="00531304" w:rsidRPr="000C61CB"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GAMESZ: kaució 276.690 Ft.</w:t>
      </w: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p>
    <w:p w:rsidR="006F131A" w:rsidRPr="006F131A" w:rsidRDefault="006F131A" w:rsidP="006F131A">
      <w:pPr>
        <w:spacing w:after="0" w:line="240" w:lineRule="auto"/>
        <w:jc w:val="both"/>
        <w:rPr>
          <w:rFonts w:ascii="Times New Roman" w:eastAsia="Times New Roman" w:hAnsi="Times New Roman" w:cs="Times New Roman"/>
          <w:sz w:val="24"/>
          <w:szCs w:val="20"/>
          <w:highlight w:val="yellow"/>
          <w:lang w:eastAsia="hu-HU"/>
        </w:rPr>
      </w:pPr>
    </w:p>
    <w:p w:rsidR="006F131A" w:rsidRDefault="006F131A" w:rsidP="006F131A">
      <w:pPr>
        <w:spacing w:after="0" w:line="240" w:lineRule="auto"/>
        <w:jc w:val="both"/>
        <w:rPr>
          <w:rFonts w:ascii="Adobe Garamond Pro" w:eastAsia="Times New Roman" w:hAnsi="Adobe Garamond Pro" w:cs="Times New Roman"/>
          <w:sz w:val="24"/>
          <w:szCs w:val="20"/>
          <w:lang w:eastAsia="hu-HU"/>
        </w:rPr>
      </w:pPr>
      <w:r w:rsidRPr="00196D09">
        <w:rPr>
          <w:rFonts w:ascii="Adobe Garamond Pro" w:eastAsia="Times New Roman" w:hAnsi="Adobe Garamond Pro" w:cs="Times New Roman"/>
          <w:sz w:val="24"/>
          <w:szCs w:val="20"/>
          <w:lang w:eastAsia="hu-HU"/>
        </w:rPr>
        <w:t xml:space="preserve">6.2. Ingatlanok értékesítése bevétele </w:t>
      </w:r>
      <w:r w:rsidR="00333740">
        <w:rPr>
          <w:rFonts w:ascii="Adobe Garamond Pro" w:eastAsia="Times New Roman" w:hAnsi="Adobe Garamond Pro" w:cs="Times New Roman"/>
          <w:sz w:val="24"/>
          <w:szCs w:val="20"/>
          <w:lang w:eastAsia="hu-HU"/>
        </w:rPr>
        <w:t>3.831.569</w:t>
      </w:r>
      <w:r w:rsidRPr="00196D09">
        <w:rPr>
          <w:rFonts w:ascii="Adobe Garamond Pro" w:eastAsia="Times New Roman" w:hAnsi="Adobe Garamond Pro" w:cs="Times New Roman"/>
          <w:sz w:val="24"/>
          <w:szCs w:val="20"/>
          <w:lang w:eastAsia="hu-HU"/>
        </w:rPr>
        <w:t xml:space="preserve"> Ft.</w:t>
      </w:r>
    </w:p>
    <w:p w:rsidR="00CB03B9" w:rsidRDefault="00CB03B9" w:rsidP="006F131A">
      <w:pPr>
        <w:spacing w:after="0" w:line="240" w:lineRule="auto"/>
        <w:jc w:val="both"/>
        <w:rPr>
          <w:rFonts w:ascii="Adobe Garamond Pro" w:eastAsia="Times New Roman" w:hAnsi="Adobe Garamond Pro" w:cs="Times New Roman"/>
          <w:sz w:val="24"/>
          <w:szCs w:val="20"/>
          <w:lang w:eastAsia="hu-HU"/>
        </w:rPr>
      </w:pP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6.3.</w:t>
      </w:r>
      <w:r w:rsidRPr="00CB03B9">
        <w:rPr>
          <w:rFonts w:ascii="Times New Roman" w:eastAsia="Times New Roman" w:hAnsi="Times New Roman" w:cs="Times New Roman"/>
          <w:sz w:val="24"/>
          <w:szCs w:val="20"/>
          <w:lang w:eastAsia="hu-HU"/>
        </w:rPr>
        <w:t xml:space="preserve"> </w:t>
      </w:r>
      <w:r w:rsidRPr="000C61CB">
        <w:rPr>
          <w:rFonts w:ascii="Adobe Garamond Pro" w:eastAsia="Times New Roman" w:hAnsi="Adobe Garamond Pro" w:cs="Times New Roman"/>
          <w:sz w:val="24"/>
          <w:szCs w:val="20"/>
          <w:lang w:eastAsia="hu-HU"/>
        </w:rPr>
        <w:t xml:space="preserve">Tárgyi eszköz értékesítése </w:t>
      </w:r>
      <w:r w:rsidR="00333740">
        <w:rPr>
          <w:rFonts w:ascii="Adobe Garamond Pro" w:eastAsia="Times New Roman" w:hAnsi="Adobe Garamond Pro" w:cs="Times New Roman"/>
          <w:sz w:val="24"/>
          <w:szCs w:val="20"/>
          <w:lang w:eastAsia="hu-HU"/>
        </w:rPr>
        <w:t xml:space="preserve">747.838 Ft, ebből önkormányzat 94.488 Ft, </w:t>
      </w:r>
      <w:r w:rsidRPr="000C61CB">
        <w:rPr>
          <w:rFonts w:ascii="Adobe Garamond Pro" w:eastAsia="Times New Roman" w:hAnsi="Adobe Garamond Pro" w:cs="Times New Roman"/>
          <w:sz w:val="24"/>
          <w:szCs w:val="20"/>
          <w:lang w:eastAsia="hu-HU"/>
        </w:rPr>
        <w:t xml:space="preserve">Gamesznál: </w:t>
      </w:r>
      <w:r w:rsidR="00333740">
        <w:rPr>
          <w:rFonts w:ascii="Adobe Garamond Pro" w:eastAsia="Times New Roman" w:hAnsi="Adobe Garamond Pro" w:cs="Times New Roman"/>
          <w:sz w:val="24"/>
          <w:szCs w:val="20"/>
          <w:lang w:eastAsia="hu-HU"/>
        </w:rPr>
        <w:t>653.350</w:t>
      </w:r>
      <w:r w:rsidRPr="000C61CB">
        <w:rPr>
          <w:rFonts w:ascii="Adobe Garamond Pro" w:eastAsia="Times New Roman" w:hAnsi="Adobe Garamond Pro" w:cs="Times New Roman"/>
          <w:sz w:val="24"/>
          <w:szCs w:val="20"/>
          <w:lang w:eastAsia="hu-HU"/>
        </w:rPr>
        <w:t xml:space="preserve"> Ft.</w:t>
      </w:r>
    </w:p>
    <w:p w:rsidR="006F131A" w:rsidRPr="00196D09" w:rsidRDefault="006F131A" w:rsidP="006F131A">
      <w:pPr>
        <w:spacing w:after="0" w:line="240" w:lineRule="auto"/>
        <w:jc w:val="both"/>
        <w:rPr>
          <w:rFonts w:ascii="Adobe Garamond Pro" w:eastAsia="Times New Roman" w:hAnsi="Adobe Garamond Pro" w:cs="Times New Roman"/>
          <w:sz w:val="24"/>
          <w:szCs w:val="20"/>
          <w:highlight w:val="yellow"/>
          <w:lang w:eastAsia="hu-HU"/>
        </w:rPr>
      </w:pPr>
    </w:p>
    <w:p w:rsidR="006F131A" w:rsidRPr="00196D09" w:rsidRDefault="006F131A" w:rsidP="006F131A">
      <w:pPr>
        <w:spacing w:after="0" w:line="240" w:lineRule="auto"/>
        <w:jc w:val="both"/>
        <w:rPr>
          <w:rFonts w:ascii="Adobe Garamond Pro" w:eastAsia="Times New Roman" w:hAnsi="Adobe Garamond Pro" w:cs="Times New Roman"/>
          <w:sz w:val="24"/>
          <w:szCs w:val="20"/>
          <w:lang w:eastAsia="hu-HU"/>
        </w:rPr>
      </w:pPr>
    </w:p>
    <w:p w:rsidR="00196D09" w:rsidRPr="00C67F34" w:rsidRDefault="00196D09" w:rsidP="00196D09">
      <w:pPr>
        <w:spacing w:after="0" w:line="240" w:lineRule="auto"/>
        <w:jc w:val="both"/>
        <w:rPr>
          <w:rFonts w:ascii="Arial" w:eastAsia="Arial" w:hAnsi="Arial" w:cs="Arial"/>
          <w:sz w:val="24"/>
          <w:szCs w:val="20"/>
          <w:lang w:eastAsia="zh-CN"/>
        </w:rPr>
      </w:pPr>
      <w:r w:rsidRPr="00934F8D">
        <w:rPr>
          <w:rFonts w:ascii="Adobe Garamond Pro" w:eastAsia="Times New Roman" w:hAnsi="Adobe Garamond Pro" w:cs="Times New Roman"/>
          <w:sz w:val="24"/>
          <w:szCs w:val="20"/>
          <w:lang w:eastAsia="hu-HU"/>
        </w:rPr>
        <w:t xml:space="preserve">7.3. Egyéb működési célú átvett pénzeszköz: </w:t>
      </w:r>
      <w:r w:rsidR="00333740">
        <w:rPr>
          <w:rFonts w:ascii="Adobe Garamond Pro" w:eastAsia="Times New Roman" w:hAnsi="Adobe Garamond Pro" w:cs="Times New Roman"/>
          <w:sz w:val="24"/>
          <w:szCs w:val="20"/>
          <w:lang w:eastAsia="hu-HU"/>
        </w:rPr>
        <w:t>4.415.251</w:t>
      </w:r>
      <w:r w:rsidRPr="00934F8D">
        <w:rPr>
          <w:rFonts w:ascii="Adobe Garamond Pro" w:eastAsia="Times New Roman" w:hAnsi="Adobe Garamond Pro" w:cs="Times New Roman"/>
          <w:sz w:val="24"/>
          <w:szCs w:val="20"/>
          <w:lang w:eastAsia="hu-HU"/>
        </w:rPr>
        <w:t xml:space="preserve"> Ft.</w:t>
      </w:r>
      <w:r w:rsidR="00C67F34">
        <w:rPr>
          <w:rFonts w:ascii="Adobe Garamond Pro" w:eastAsia="Times New Roman" w:hAnsi="Adobe Garamond Pro" w:cs="Times New Roman"/>
          <w:sz w:val="24"/>
          <w:szCs w:val="20"/>
          <w:lang w:eastAsia="hu-HU"/>
        </w:rPr>
        <w:t xml:space="preserve"> Önkormányzatnál visszafizetendő működési támogatás visszafizetése 3.841.000 Ft, köztemetés visszafizetés, korcsolya befizetés 264.640 Ft; Bölcsőde 309.611 Ft</w:t>
      </w:r>
      <w:r w:rsidR="00A06D3C">
        <w:rPr>
          <w:rFonts w:ascii="Adobe Garamond Pro" w:eastAsia="Times New Roman" w:hAnsi="Adobe Garamond Pro" w:cs="Times New Roman"/>
          <w:sz w:val="24"/>
          <w:szCs w:val="20"/>
          <w:lang w:eastAsia="hu-HU"/>
        </w:rPr>
        <w:t>.</w:t>
      </w:r>
    </w:p>
    <w:p w:rsidR="00D02598" w:rsidRDefault="00D02598" w:rsidP="00196D09">
      <w:pPr>
        <w:spacing w:after="0" w:line="240" w:lineRule="auto"/>
        <w:jc w:val="both"/>
        <w:rPr>
          <w:rFonts w:ascii="Adobe Garamond Pro" w:eastAsia="Times New Roman" w:hAnsi="Adobe Garamond Pro" w:cs="Times New Roman"/>
          <w:sz w:val="24"/>
          <w:szCs w:val="20"/>
          <w:lang w:eastAsia="hu-HU"/>
        </w:rPr>
      </w:pPr>
    </w:p>
    <w:p w:rsidR="00D02598" w:rsidRPr="00934F8D" w:rsidRDefault="00D02598" w:rsidP="00196D09">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 xml:space="preserve">8.2. Felhalmozási kölcsönök visszatérülése: </w:t>
      </w:r>
      <w:r w:rsidR="00333740">
        <w:rPr>
          <w:rFonts w:ascii="Adobe Garamond Pro" w:eastAsia="Times New Roman" w:hAnsi="Adobe Garamond Pro" w:cs="Times New Roman"/>
          <w:sz w:val="24"/>
          <w:szCs w:val="20"/>
          <w:lang w:eastAsia="hu-HU"/>
        </w:rPr>
        <w:t>1.878.696</w:t>
      </w:r>
      <w:r>
        <w:rPr>
          <w:rFonts w:ascii="Adobe Garamond Pro" w:eastAsia="Times New Roman" w:hAnsi="Adobe Garamond Pro" w:cs="Times New Roman"/>
          <w:sz w:val="24"/>
          <w:szCs w:val="20"/>
          <w:lang w:eastAsia="hu-HU"/>
        </w:rPr>
        <w:t xml:space="preserve"> Ft.</w:t>
      </w:r>
    </w:p>
    <w:p w:rsidR="00196D09" w:rsidRPr="00934F8D" w:rsidRDefault="00196D09" w:rsidP="00196D09">
      <w:pPr>
        <w:spacing w:after="0" w:line="240" w:lineRule="auto"/>
        <w:jc w:val="both"/>
        <w:rPr>
          <w:rFonts w:ascii="Adobe Garamond Pro" w:eastAsia="Times New Roman" w:hAnsi="Adobe Garamond Pro" w:cs="Times New Roman"/>
          <w:sz w:val="24"/>
          <w:szCs w:val="20"/>
          <w:lang w:eastAsia="hu-HU"/>
        </w:rPr>
      </w:pPr>
    </w:p>
    <w:p w:rsidR="006F131A" w:rsidRPr="00196D09" w:rsidRDefault="006F131A" w:rsidP="006F131A">
      <w:pPr>
        <w:spacing w:after="0" w:line="240" w:lineRule="auto"/>
        <w:jc w:val="both"/>
        <w:rPr>
          <w:rFonts w:ascii="Adobe Garamond Pro" w:eastAsia="Times New Roman" w:hAnsi="Adobe Garamond Pro" w:cs="Times New Roman"/>
          <w:sz w:val="24"/>
          <w:szCs w:val="20"/>
          <w:lang w:eastAsia="hu-HU"/>
        </w:rPr>
      </w:pPr>
      <w:r w:rsidRPr="00196D09">
        <w:rPr>
          <w:rFonts w:ascii="Adobe Garamond Pro" w:eastAsia="Times New Roman" w:hAnsi="Adobe Garamond Pro" w:cs="Times New Roman"/>
          <w:sz w:val="24"/>
          <w:szCs w:val="20"/>
          <w:lang w:eastAsia="hu-HU"/>
        </w:rPr>
        <w:t xml:space="preserve">11.1. Forgatási célú belföldi értékpapírok beváltása,  értékesítése </w:t>
      </w:r>
      <w:r w:rsidR="005A3C79">
        <w:rPr>
          <w:rFonts w:ascii="Adobe Garamond Pro" w:eastAsia="Times New Roman" w:hAnsi="Adobe Garamond Pro" w:cs="Times New Roman"/>
          <w:sz w:val="24"/>
          <w:szCs w:val="20"/>
          <w:lang w:eastAsia="hu-HU"/>
        </w:rPr>
        <w:t>1.</w:t>
      </w:r>
      <w:r w:rsidR="00333740">
        <w:rPr>
          <w:rFonts w:ascii="Adobe Garamond Pro" w:eastAsia="Times New Roman" w:hAnsi="Adobe Garamond Pro" w:cs="Times New Roman"/>
          <w:sz w:val="24"/>
          <w:szCs w:val="20"/>
          <w:lang w:eastAsia="hu-HU"/>
        </w:rPr>
        <w:t>590.697.722</w:t>
      </w:r>
      <w:r w:rsidRPr="00196D09">
        <w:rPr>
          <w:rFonts w:ascii="Adobe Garamond Pro" w:eastAsia="Times New Roman" w:hAnsi="Adobe Garamond Pro" w:cs="Times New Roman"/>
          <w:sz w:val="24"/>
          <w:szCs w:val="20"/>
          <w:lang w:eastAsia="hu-HU"/>
        </w:rPr>
        <w:t xml:space="preserve"> Ft.</w:t>
      </w:r>
    </w:p>
    <w:p w:rsidR="006F131A" w:rsidRPr="00196D09"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196D09" w:rsidRDefault="006F131A" w:rsidP="006F131A">
      <w:pPr>
        <w:spacing w:after="0" w:line="240" w:lineRule="auto"/>
        <w:jc w:val="both"/>
        <w:rPr>
          <w:rFonts w:ascii="Adobe Garamond Pro" w:eastAsia="Times New Roman" w:hAnsi="Adobe Garamond Pro" w:cs="Times New Roman"/>
          <w:sz w:val="24"/>
          <w:szCs w:val="20"/>
          <w:lang w:eastAsia="hu-HU"/>
        </w:rPr>
      </w:pPr>
      <w:r w:rsidRPr="00196D09">
        <w:rPr>
          <w:rFonts w:ascii="Adobe Garamond Pro" w:eastAsia="Times New Roman" w:hAnsi="Adobe Garamond Pro" w:cs="Times New Roman"/>
          <w:sz w:val="24"/>
          <w:szCs w:val="20"/>
          <w:lang w:eastAsia="hu-HU"/>
        </w:rPr>
        <w:t xml:space="preserve">12.1. Előző év költségvetési maradványának igénybevétele </w:t>
      </w:r>
      <w:r w:rsidR="005A3C79">
        <w:rPr>
          <w:rFonts w:ascii="Adobe Garamond Pro" w:eastAsia="Times New Roman" w:hAnsi="Adobe Garamond Pro" w:cs="Times New Roman"/>
          <w:sz w:val="24"/>
          <w:szCs w:val="20"/>
          <w:lang w:eastAsia="hu-HU"/>
        </w:rPr>
        <w:t>2.</w:t>
      </w:r>
      <w:r w:rsidR="00333740">
        <w:rPr>
          <w:rFonts w:ascii="Adobe Garamond Pro" w:eastAsia="Times New Roman" w:hAnsi="Adobe Garamond Pro" w:cs="Times New Roman"/>
          <w:sz w:val="24"/>
          <w:szCs w:val="20"/>
          <w:lang w:eastAsia="hu-HU"/>
        </w:rPr>
        <w:t>925.908.610</w:t>
      </w:r>
      <w:r w:rsidRPr="00196D09">
        <w:rPr>
          <w:rFonts w:ascii="Adobe Garamond Pro" w:eastAsia="Times New Roman" w:hAnsi="Adobe Garamond Pro" w:cs="Times New Roman"/>
          <w:sz w:val="24"/>
          <w:szCs w:val="20"/>
          <w:lang w:eastAsia="hu-HU"/>
        </w:rPr>
        <w:t xml:space="preserve"> Ft.</w:t>
      </w:r>
    </w:p>
    <w:p w:rsidR="006F131A" w:rsidRPr="00196D09"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196D09" w:rsidRDefault="006F131A" w:rsidP="006F131A">
      <w:pPr>
        <w:spacing w:after="0" w:line="240" w:lineRule="auto"/>
        <w:jc w:val="both"/>
        <w:rPr>
          <w:rFonts w:ascii="Adobe Garamond Pro" w:eastAsia="Times New Roman" w:hAnsi="Adobe Garamond Pro" w:cs="Times New Roman"/>
          <w:sz w:val="24"/>
          <w:szCs w:val="20"/>
          <w:lang w:eastAsia="hu-HU"/>
        </w:rPr>
      </w:pPr>
      <w:r w:rsidRPr="00196D09">
        <w:rPr>
          <w:rFonts w:ascii="Adobe Garamond Pro" w:eastAsia="Times New Roman" w:hAnsi="Adobe Garamond Pro" w:cs="Times New Roman"/>
          <w:sz w:val="24"/>
          <w:szCs w:val="20"/>
          <w:lang w:eastAsia="hu-HU"/>
        </w:rPr>
        <w:t>13.1. 201</w:t>
      </w:r>
      <w:r w:rsidR="005A3C79">
        <w:rPr>
          <w:rFonts w:ascii="Adobe Garamond Pro" w:eastAsia="Times New Roman" w:hAnsi="Adobe Garamond Pro" w:cs="Times New Roman"/>
          <w:sz w:val="24"/>
          <w:szCs w:val="20"/>
          <w:lang w:eastAsia="hu-HU"/>
        </w:rPr>
        <w:t>8 év végén kapott 2019</w:t>
      </w:r>
      <w:r w:rsidRPr="00196D09">
        <w:rPr>
          <w:rFonts w:ascii="Adobe Garamond Pro" w:eastAsia="Times New Roman" w:hAnsi="Adobe Garamond Pro" w:cs="Times New Roman"/>
          <w:sz w:val="24"/>
          <w:szCs w:val="20"/>
          <w:lang w:eastAsia="hu-HU"/>
        </w:rPr>
        <w:t xml:space="preserve"> évre vonatkozó állami támogatás előleg </w:t>
      </w:r>
      <w:r w:rsidR="00333740">
        <w:rPr>
          <w:rFonts w:ascii="Adobe Garamond Pro" w:eastAsia="Times New Roman" w:hAnsi="Adobe Garamond Pro" w:cs="Times New Roman"/>
          <w:sz w:val="24"/>
          <w:szCs w:val="20"/>
          <w:lang w:eastAsia="hu-HU"/>
        </w:rPr>
        <w:t>és évközi megelőlegezés 14.358.935</w:t>
      </w:r>
      <w:r w:rsidR="005A3C79">
        <w:rPr>
          <w:rFonts w:ascii="Adobe Garamond Pro" w:eastAsia="Times New Roman" w:hAnsi="Adobe Garamond Pro" w:cs="Times New Roman"/>
          <w:sz w:val="24"/>
          <w:szCs w:val="20"/>
          <w:lang w:eastAsia="hu-HU"/>
        </w:rPr>
        <w:t xml:space="preserve"> </w:t>
      </w:r>
      <w:r w:rsidRPr="00196D09">
        <w:rPr>
          <w:rFonts w:ascii="Adobe Garamond Pro" w:eastAsia="Times New Roman" w:hAnsi="Adobe Garamond Pro" w:cs="Times New Roman"/>
          <w:sz w:val="24"/>
          <w:szCs w:val="20"/>
          <w:lang w:eastAsia="hu-HU"/>
        </w:rPr>
        <w:t>Ft.</w:t>
      </w:r>
    </w:p>
    <w:p w:rsidR="00196D09" w:rsidRPr="00196D09" w:rsidRDefault="00196D09" w:rsidP="006F131A">
      <w:pPr>
        <w:spacing w:after="0" w:line="240" w:lineRule="auto"/>
        <w:jc w:val="both"/>
        <w:rPr>
          <w:rFonts w:ascii="Adobe Garamond Pro" w:eastAsia="Times New Roman" w:hAnsi="Adobe Garamond Pro" w:cs="Times New Roman"/>
          <w:sz w:val="24"/>
          <w:szCs w:val="20"/>
          <w:lang w:eastAsia="hu-HU"/>
        </w:rPr>
      </w:pPr>
      <w:r w:rsidRPr="00196D09">
        <w:rPr>
          <w:rFonts w:ascii="Adobe Garamond Pro" w:eastAsia="Times New Roman" w:hAnsi="Adobe Garamond Pro" w:cs="Times New Roman"/>
          <w:sz w:val="24"/>
          <w:szCs w:val="20"/>
          <w:lang w:eastAsia="hu-HU"/>
        </w:rPr>
        <w:t>13.3. Betétek megszün</w:t>
      </w:r>
      <w:r w:rsidR="005A3C79">
        <w:rPr>
          <w:rFonts w:ascii="Adobe Garamond Pro" w:eastAsia="Times New Roman" w:hAnsi="Adobe Garamond Pro" w:cs="Times New Roman"/>
          <w:sz w:val="24"/>
          <w:szCs w:val="20"/>
          <w:lang w:eastAsia="hu-HU"/>
        </w:rPr>
        <w:t>t</w:t>
      </w:r>
      <w:r w:rsidRPr="00196D09">
        <w:rPr>
          <w:rFonts w:ascii="Adobe Garamond Pro" w:eastAsia="Times New Roman" w:hAnsi="Adobe Garamond Pro" w:cs="Times New Roman"/>
          <w:sz w:val="24"/>
          <w:szCs w:val="20"/>
          <w:lang w:eastAsia="hu-HU"/>
        </w:rPr>
        <w:t xml:space="preserve">etése </w:t>
      </w:r>
      <w:r w:rsidR="00333740">
        <w:rPr>
          <w:rFonts w:ascii="Adobe Garamond Pro" w:eastAsia="Times New Roman" w:hAnsi="Adobe Garamond Pro" w:cs="Times New Roman"/>
          <w:sz w:val="24"/>
          <w:szCs w:val="20"/>
          <w:lang w:eastAsia="hu-HU"/>
        </w:rPr>
        <w:t>1.053.718</w:t>
      </w:r>
      <w:r w:rsidRPr="00196D09">
        <w:rPr>
          <w:rFonts w:ascii="Adobe Garamond Pro" w:eastAsia="Times New Roman" w:hAnsi="Adobe Garamond Pro" w:cs="Times New Roman"/>
          <w:sz w:val="24"/>
          <w:szCs w:val="20"/>
          <w:lang w:eastAsia="hu-HU"/>
        </w:rPr>
        <w:t xml:space="preserve"> Ft.</w:t>
      </w:r>
    </w:p>
    <w:p w:rsidR="006F131A" w:rsidRPr="006F131A" w:rsidRDefault="006F131A" w:rsidP="006F131A">
      <w:pPr>
        <w:spacing w:after="0" w:line="240" w:lineRule="auto"/>
        <w:jc w:val="both"/>
        <w:rPr>
          <w:rFonts w:ascii="Times New Roman" w:eastAsia="Times New Roman" w:hAnsi="Times New Roman" w:cs="Times New Roman"/>
          <w:sz w:val="24"/>
          <w:szCs w:val="20"/>
          <w:lang w:eastAsia="hu-HU"/>
        </w:rPr>
      </w:pPr>
    </w:p>
    <w:p w:rsidR="006F131A" w:rsidRPr="00162194" w:rsidRDefault="006F131A" w:rsidP="006F131A">
      <w:pPr>
        <w:spacing w:after="0" w:line="240" w:lineRule="auto"/>
        <w:jc w:val="both"/>
        <w:rPr>
          <w:rFonts w:ascii="Adobe Garamond Pro" w:eastAsia="Times New Roman" w:hAnsi="Adobe Garamond Pro" w:cs="Times New Roman"/>
          <w:sz w:val="24"/>
          <w:szCs w:val="20"/>
          <w:lang w:eastAsia="hu-HU"/>
        </w:rPr>
      </w:pPr>
      <w:r w:rsidRPr="00162194">
        <w:rPr>
          <w:rFonts w:ascii="Adobe Garamond Pro" w:eastAsia="Times New Roman" w:hAnsi="Adobe Garamond Pro" w:cs="Times New Roman"/>
          <w:sz w:val="24"/>
          <w:szCs w:val="20"/>
          <w:lang w:eastAsia="hu-HU"/>
        </w:rPr>
        <w:t xml:space="preserve">A </w:t>
      </w:r>
      <w:r w:rsidRPr="00162194">
        <w:rPr>
          <w:rFonts w:ascii="Adobe Garamond Pro" w:eastAsia="Times New Roman" w:hAnsi="Adobe Garamond Pro" w:cs="Times New Roman"/>
          <w:b/>
          <w:sz w:val="24"/>
          <w:szCs w:val="20"/>
          <w:lang w:eastAsia="hu-HU"/>
        </w:rPr>
        <w:t>kiadások</w:t>
      </w:r>
      <w:r w:rsidRPr="00162194">
        <w:rPr>
          <w:rFonts w:ascii="Adobe Garamond Pro" w:eastAsia="Times New Roman" w:hAnsi="Adobe Garamond Pro" w:cs="Times New Roman"/>
          <w:sz w:val="24"/>
          <w:szCs w:val="20"/>
          <w:lang w:eastAsia="hu-HU"/>
        </w:rPr>
        <w:t xml:space="preserve"> teljesítését a 2. Melléklet 2.sz. táblázata ill</w:t>
      </w:r>
      <w:r w:rsidR="00162194" w:rsidRPr="00162194">
        <w:rPr>
          <w:rFonts w:ascii="Adobe Garamond Pro" w:eastAsia="Times New Roman" w:hAnsi="Adobe Garamond Pro" w:cs="Times New Roman"/>
          <w:sz w:val="24"/>
          <w:szCs w:val="20"/>
          <w:lang w:eastAsia="hu-HU"/>
        </w:rPr>
        <w:t>.</w:t>
      </w:r>
      <w:r w:rsidRPr="00162194">
        <w:rPr>
          <w:rFonts w:ascii="Adobe Garamond Pro" w:eastAsia="Times New Roman" w:hAnsi="Adobe Garamond Pro" w:cs="Times New Roman"/>
          <w:sz w:val="24"/>
          <w:szCs w:val="20"/>
          <w:lang w:eastAsia="hu-HU"/>
        </w:rPr>
        <w:t xml:space="preserve"> az 5. Mellékletek tartalmazzák, a kiadások teljesítése az alábbiak szerint alakult:</w:t>
      </w:r>
    </w:p>
    <w:p w:rsidR="006F131A" w:rsidRPr="00710AEE"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710AEE" w:rsidRDefault="005571DE" w:rsidP="006F131A">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Az önkormányzat 2019</w:t>
      </w:r>
      <w:r w:rsidR="006F131A" w:rsidRPr="00710AEE">
        <w:rPr>
          <w:rFonts w:ascii="Adobe Garamond Pro" w:eastAsia="Times New Roman" w:hAnsi="Adobe Garamond Pro" w:cs="Times New Roman"/>
          <w:sz w:val="24"/>
          <w:szCs w:val="20"/>
          <w:lang w:eastAsia="hu-HU"/>
        </w:rPr>
        <w:t xml:space="preserve">. évi módosított költségvetési kiadási előirányzata tartalék nélkül </w:t>
      </w:r>
      <w:r w:rsidR="0037480F">
        <w:rPr>
          <w:rFonts w:ascii="Adobe Garamond Pro" w:eastAsia="Times New Roman" w:hAnsi="Adobe Garamond Pro" w:cs="Times New Roman"/>
          <w:sz w:val="24"/>
          <w:szCs w:val="20"/>
          <w:lang w:eastAsia="hu-HU"/>
        </w:rPr>
        <w:t>4.</w:t>
      </w:r>
      <w:r>
        <w:rPr>
          <w:rFonts w:ascii="Adobe Garamond Pro" w:eastAsia="Times New Roman" w:hAnsi="Adobe Garamond Pro" w:cs="Times New Roman"/>
          <w:sz w:val="24"/>
          <w:szCs w:val="20"/>
          <w:lang w:eastAsia="hu-HU"/>
        </w:rPr>
        <w:t>169.531.320</w:t>
      </w:r>
      <w:r w:rsidR="006F131A" w:rsidRPr="00710AEE">
        <w:rPr>
          <w:rFonts w:ascii="Adobe Garamond Pro" w:eastAsia="Times New Roman" w:hAnsi="Adobe Garamond Pro" w:cs="Times New Roman"/>
          <w:sz w:val="24"/>
          <w:szCs w:val="20"/>
          <w:lang w:eastAsia="hu-HU"/>
        </w:rPr>
        <w:t xml:space="preserve"> Ft, a teljesítés </w:t>
      </w:r>
      <w:r w:rsidR="0037480F">
        <w:rPr>
          <w:rFonts w:ascii="Adobe Garamond Pro" w:eastAsia="Times New Roman" w:hAnsi="Adobe Garamond Pro" w:cs="Times New Roman"/>
          <w:sz w:val="24"/>
          <w:szCs w:val="20"/>
          <w:lang w:eastAsia="hu-HU"/>
        </w:rPr>
        <w:t>3.</w:t>
      </w:r>
      <w:r>
        <w:rPr>
          <w:rFonts w:ascii="Adobe Garamond Pro" w:eastAsia="Times New Roman" w:hAnsi="Adobe Garamond Pro" w:cs="Times New Roman"/>
          <w:sz w:val="24"/>
          <w:szCs w:val="20"/>
          <w:lang w:eastAsia="hu-HU"/>
        </w:rPr>
        <w:t>240.333.291</w:t>
      </w:r>
      <w:r w:rsidR="006F131A" w:rsidRPr="00710AEE">
        <w:rPr>
          <w:rFonts w:ascii="Adobe Garamond Pro" w:eastAsia="Times New Roman" w:hAnsi="Adobe Garamond Pro" w:cs="Times New Roman"/>
          <w:sz w:val="24"/>
          <w:szCs w:val="20"/>
          <w:lang w:eastAsia="hu-HU"/>
        </w:rPr>
        <w:t xml:space="preserve"> Ft. A kiadásból </w:t>
      </w:r>
      <w:r w:rsidR="0037480F">
        <w:rPr>
          <w:rFonts w:ascii="Adobe Garamond Pro" w:eastAsia="Times New Roman" w:hAnsi="Adobe Garamond Pro" w:cs="Times New Roman"/>
          <w:sz w:val="24"/>
          <w:szCs w:val="20"/>
          <w:lang w:eastAsia="hu-HU"/>
        </w:rPr>
        <w:t>2</w:t>
      </w:r>
      <w:r>
        <w:rPr>
          <w:rFonts w:ascii="Adobe Garamond Pro" w:eastAsia="Times New Roman" w:hAnsi="Adobe Garamond Pro" w:cs="Times New Roman"/>
          <w:sz w:val="24"/>
          <w:szCs w:val="20"/>
          <w:lang w:eastAsia="hu-HU"/>
        </w:rPr>
        <w:t>.244.325.379</w:t>
      </w:r>
      <w:r w:rsidR="006F131A" w:rsidRPr="00710AEE">
        <w:rPr>
          <w:rFonts w:ascii="Adobe Garamond Pro" w:eastAsia="Times New Roman" w:hAnsi="Adobe Garamond Pro" w:cs="Times New Roman"/>
          <w:sz w:val="24"/>
          <w:szCs w:val="20"/>
          <w:lang w:eastAsia="hu-HU"/>
        </w:rPr>
        <w:t xml:space="preserve"> Ft a költségvetési szervek működési-fenntartási kiadásai, </w:t>
      </w:r>
      <w:r>
        <w:rPr>
          <w:rFonts w:ascii="Adobe Garamond Pro" w:eastAsia="Times New Roman" w:hAnsi="Adobe Garamond Pro" w:cs="Times New Roman"/>
          <w:sz w:val="24"/>
          <w:szCs w:val="20"/>
          <w:lang w:eastAsia="hu-HU"/>
        </w:rPr>
        <w:t>996.007.912</w:t>
      </w:r>
      <w:r w:rsidR="00162194" w:rsidRPr="00710AEE">
        <w:rPr>
          <w:rFonts w:ascii="Adobe Garamond Pro" w:eastAsia="Times New Roman" w:hAnsi="Adobe Garamond Pro" w:cs="Times New Roman"/>
          <w:sz w:val="24"/>
          <w:szCs w:val="20"/>
          <w:lang w:eastAsia="hu-HU"/>
        </w:rPr>
        <w:t xml:space="preserve"> </w:t>
      </w:r>
      <w:r w:rsidR="006F131A" w:rsidRPr="00710AEE">
        <w:rPr>
          <w:rFonts w:ascii="Adobe Garamond Pro" w:eastAsia="Times New Roman" w:hAnsi="Adobe Garamond Pro" w:cs="Times New Roman"/>
          <w:sz w:val="24"/>
          <w:szCs w:val="20"/>
          <w:lang w:eastAsia="hu-HU"/>
        </w:rPr>
        <w:t xml:space="preserve">Ft a felhalmozási kiadás. </w:t>
      </w:r>
    </w:p>
    <w:p w:rsidR="006F131A" w:rsidRPr="00710AEE"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710AEE"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4E445F" w:rsidRDefault="006F131A" w:rsidP="006F131A">
      <w:pPr>
        <w:spacing w:after="0" w:line="240" w:lineRule="auto"/>
        <w:jc w:val="both"/>
        <w:rPr>
          <w:rFonts w:ascii="Adobe Garamond Pro" w:eastAsia="Times New Roman" w:hAnsi="Adobe Garamond Pro" w:cs="Times New Roman"/>
          <w:sz w:val="24"/>
          <w:szCs w:val="20"/>
          <w:lang w:eastAsia="hu-HU"/>
        </w:rPr>
      </w:pPr>
      <w:r w:rsidRPr="004E445F">
        <w:rPr>
          <w:rFonts w:ascii="Adobe Garamond Pro" w:eastAsia="Times New Roman" w:hAnsi="Adobe Garamond Pro" w:cs="Times New Roman"/>
          <w:sz w:val="24"/>
          <w:szCs w:val="20"/>
          <w:lang w:eastAsia="hu-HU"/>
        </w:rPr>
        <w:t xml:space="preserve">Önkormányzat </w:t>
      </w:r>
      <w:r w:rsidR="002B3997" w:rsidRPr="004E445F">
        <w:rPr>
          <w:rFonts w:ascii="Adobe Garamond Pro" w:eastAsia="Times New Roman" w:hAnsi="Adobe Garamond Pro" w:cs="Times New Roman"/>
          <w:i/>
          <w:sz w:val="24"/>
          <w:szCs w:val="20"/>
          <w:lang w:eastAsia="hu-HU"/>
        </w:rPr>
        <w:t>dologi</w:t>
      </w:r>
      <w:r w:rsidRPr="004E445F">
        <w:rPr>
          <w:rFonts w:ascii="Adobe Garamond Pro" w:eastAsia="Times New Roman" w:hAnsi="Adobe Garamond Pro" w:cs="Times New Roman"/>
          <w:i/>
          <w:sz w:val="24"/>
          <w:szCs w:val="20"/>
          <w:lang w:eastAsia="hu-HU"/>
        </w:rPr>
        <w:t xml:space="preserve"> kiadásaiban</w:t>
      </w:r>
      <w:r w:rsidRPr="004E445F">
        <w:rPr>
          <w:rFonts w:ascii="Adobe Garamond Pro" w:eastAsia="Times New Roman" w:hAnsi="Adobe Garamond Pro" w:cs="Times New Roman"/>
          <w:sz w:val="24"/>
          <w:szCs w:val="20"/>
          <w:lang w:eastAsia="hu-HU"/>
        </w:rPr>
        <w:t xml:space="preserve"> jelentkező főbb tételek:</w:t>
      </w:r>
    </w:p>
    <w:p w:rsidR="006F131A" w:rsidRPr="004E445F"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8D48F2" w:rsidRDefault="008D48F2" w:rsidP="006F131A">
      <w:pPr>
        <w:spacing w:after="0" w:line="240" w:lineRule="auto"/>
        <w:jc w:val="both"/>
        <w:rPr>
          <w:rFonts w:ascii="Adobe Garamond Pro" w:eastAsia="Times New Roman" w:hAnsi="Adobe Garamond Pro" w:cs="Times New Roman"/>
          <w:sz w:val="24"/>
          <w:szCs w:val="20"/>
          <w:lang w:eastAsia="hu-HU"/>
        </w:rPr>
      </w:pPr>
      <w:r w:rsidRPr="008D48F2">
        <w:rPr>
          <w:rFonts w:ascii="Adobe Garamond Pro" w:eastAsia="Times New Roman" w:hAnsi="Adobe Garamond Pro" w:cs="Times New Roman"/>
          <w:sz w:val="24"/>
          <w:szCs w:val="20"/>
          <w:lang w:eastAsia="hu-HU"/>
        </w:rPr>
        <w:t>Közbeszerzési</w:t>
      </w:r>
      <w:r w:rsidR="006F131A" w:rsidRPr="008D48F2">
        <w:rPr>
          <w:rFonts w:ascii="Adobe Garamond Pro" w:eastAsia="Times New Roman" w:hAnsi="Adobe Garamond Pro" w:cs="Times New Roman"/>
          <w:sz w:val="24"/>
          <w:szCs w:val="20"/>
          <w:lang w:eastAsia="hu-HU"/>
        </w:rPr>
        <w:t xml:space="preserve"> </w:t>
      </w:r>
      <w:r w:rsidR="00162194" w:rsidRPr="008D48F2">
        <w:rPr>
          <w:rFonts w:ascii="Adobe Garamond Pro" w:eastAsia="Times New Roman" w:hAnsi="Adobe Garamond Pro" w:cs="Times New Roman"/>
          <w:sz w:val="24"/>
          <w:szCs w:val="20"/>
          <w:lang w:eastAsia="hu-HU"/>
        </w:rPr>
        <w:t xml:space="preserve">tanácsadási díj 1.200.000 </w:t>
      </w:r>
      <w:r w:rsidR="006F131A" w:rsidRPr="008D48F2">
        <w:rPr>
          <w:rFonts w:ascii="Adobe Garamond Pro" w:eastAsia="Times New Roman" w:hAnsi="Adobe Garamond Pro" w:cs="Times New Roman"/>
          <w:sz w:val="24"/>
          <w:szCs w:val="20"/>
          <w:lang w:eastAsia="hu-HU"/>
        </w:rPr>
        <w:t>Ft+áfa</w:t>
      </w:r>
    </w:p>
    <w:p w:rsidR="006F131A" w:rsidRPr="004E445F" w:rsidRDefault="006F131A" w:rsidP="006F131A">
      <w:pPr>
        <w:spacing w:after="0" w:line="240" w:lineRule="auto"/>
        <w:jc w:val="both"/>
        <w:rPr>
          <w:rFonts w:ascii="Adobe Garamond Pro" w:eastAsia="Times New Roman" w:hAnsi="Adobe Garamond Pro" w:cs="Times New Roman"/>
          <w:sz w:val="24"/>
          <w:szCs w:val="20"/>
          <w:lang w:eastAsia="hu-HU"/>
        </w:rPr>
      </w:pPr>
      <w:r w:rsidRPr="008D48F2">
        <w:rPr>
          <w:rFonts w:ascii="Adobe Garamond Pro" w:eastAsia="Times New Roman" w:hAnsi="Adobe Garamond Pro" w:cs="Times New Roman"/>
          <w:sz w:val="24"/>
          <w:szCs w:val="20"/>
          <w:lang w:eastAsia="hu-HU"/>
        </w:rPr>
        <w:t xml:space="preserve">Fásítás </w:t>
      </w:r>
      <w:r w:rsidR="008D48F2" w:rsidRPr="008D48F2">
        <w:rPr>
          <w:rFonts w:ascii="Adobe Garamond Pro" w:eastAsia="Times New Roman" w:hAnsi="Adobe Garamond Pro" w:cs="Times New Roman"/>
          <w:sz w:val="24"/>
          <w:szCs w:val="20"/>
          <w:lang w:eastAsia="hu-HU"/>
        </w:rPr>
        <w:t xml:space="preserve">6.975.078 </w:t>
      </w:r>
      <w:r w:rsidR="00E3083F" w:rsidRPr="008D48F2">
        <w:rPr>
          <w:rFonts w:ascii="Adobe Garamond Pro" w:eastAsia="Times New Roman" w:hAnsi="Adobe Garamond Pro" w:cs="Times New Roman"/>
          <w:sz w:val="24"/>
          <w:szCs w:val="20"/>
          <w:lang w:eastAsia="hu-HU"/>
        </w:rPr>
        <w:t>Ft.</w:t>
      </w:r>
      <w:r w:rsidRPr="004E445F">
        <w:rPr>
          <w:rFonts w:ascii="Adobe Garamond Pro" w:eastAsia="Times New Roman" w:hAnsi="Adobe Garamond Pro" w:cs="Times New Roman"/>
          <w:sz w:val="24"/>
          <w:szCs w:val="20"/>
          <w:lang w:eastAsia="hu-HU"/>
        </w:rPr>
        <w:t xml:space="preserve"> </w:t>
      </w:r>
    </w:p>
    <w:p w:rsidR="006F131A" w:rsidRPr="004E445F" w:rsidRDefault="006F131A" w:rsidP="006F131A">
      <w:pPr>
        <w:spacing w:after="0" w:line="240" w:lineRule="auto"/>
        <w:jc w:val="both"/>
        <w:rPr>
          <w:rFonts w:ascii="Adobe Garamond Pro" w:eastAsia="Times New Roman" w:hAnsi="Adobe Garamond Pro" w:cs="Times New Roman"/>
          <w:sz w:val="24"/>
          <w:szCs w:val="20"/>
          <w:lang w:eastAsia="hu-HU"/>
        </w:rPr>
      </w:pPr>
      <w:r w:rsidRPr="004E445F">
        <w:rPr>
          <w:rFonts w:ascii="Adobe Garamond Pro" w:eastAsia="Times New Roman" w:hAnsi="Adobe Garamond Pro" w:cs="Times New Roman"/>
          <w:sz w:val="24"/>
          <w:szCs w:val="20"/>
          <w:lang w:eastAsia="hu-HU"/>
        </w:rPr>
        <w:lastRenderedPageBreak/>
        <w:t>Rendszergazdai szolgáltatások (minden intézmény) 5.400.000</w:t>
      </w:r>
      <w:r w:rsidR="008D48F2">
        <w:rPr>
          <w:rFonts w:ascii="Adobe Garamond Pro" w:eastAsia="Times New Roman" w:hAnsi="Adobe Garamond Pro" w:cs="Times New Roman"/>
          <w:sz w:val="24"/>
          <w:szCs w:val="20"/>
          <w:lang w:eastAsia="hu-HU"/>
        </w:rPr>
        <w:t xml:space="preserve"> </w:t>
      </w:r>
      <w:r w:rsidRPr="004E445F">
        <w:rPr>
          <w:rFonts w:ascii="Adobe Garamond Pro" w:eastAsia="Times New Roman" w:hAnsi="Adobe Garamond Pro" w:cs="Times New Roman"/>
          <w:sz w:val="24"/>
          <w:szCs w:val="20"/>
          <w:lang w:eastAsia="hu-HU"/>
        </w:rPr>
        <w:t>Ft +áfa.</w:t>
      </w:r>
    </w:p>
    <w:p w:rsidR="00574638" w:rsidRPr="004E445F" w:rsidRDefault="00574638" w:rsidP="006F131A">
      <w:pPr>
        <w:spacing w:after="0" w:line="240" w:lineRule="auto"/>
        <w:jc w:val="both"/>
        <w:rPr>
          <w:rFonts w:ascii="Adobe Garamond Pro" w:eastAsia="Times New Roman" w:hAnsi="Adobe Garamond Pro" w:cs="Times New Roman"/>
          <w:sz w:val="24"/>
          <w:szCs w:val="20"/>
          <w:lang w:eastAsia="hu-HU"/>
        </w:rPr>
      </w:pPr>
      <w:r w:rsidRPr="004E445F">
        <w:rPr>
          <w:rFonts w:ascii="Adobe Garamond Pro" w:eastAsia="Times New Roman" w:hAnsi="Adobe Garamond Pro" w:cs="Times New Roman"/>
          <w:sz w:val="24"/>
          <w:szCs w:val="20"/>
          <w:lang w:eastAsia="hu-HU"/>
        </w:rPr>
        <w:t xml:space="preserve">Kamerarendszer </w:t>
      </w:r>
      <w:r w:rsidR="004E445F" w:rsidRPr="004E445F">
        <w:rPr>
          <w:rFonts w:ascii="Adobe Garamond Pro" w:eastAsia="Times New Roman" w:hAnsi="Adobe Garamond Pro" w:cs="Times New Roman"/>
          <w:sz w:val="24"/>
          <w:szCs w:val="20"/>
          <w:lang w:eastAsia="hu-HU"/>
        </w:rPr>
        <w:t>karbantartás k</w:t>
      </w:r>
      <w:r w:rsidRPr="004E445F">
        <w:rPr>
          <w:rFonts w:ascii="Adobe Garamond Pro" w:eastAsia="Times New Roman" w:hAnsi="Adobe Garamond Pro" w:cs="Times New Roman"/>
          <w:sz w:val="24"/>
          <w:szCs w:val="20"/>
          <w:lang w:eastAsia="hu-HU"/>
        </w:rPr>
        <w:t xml:space="preserve">iadásai: </w:t>
      </w:r>
      <w:r w:rsidR="008D48F2">
        <w:rPr>
          <w:rFonts w:ascii="Adobe Garamond Pro" w:eastAsia="Times New Roman" w:hAnsi="Adobe Garamond Pro" w:cs="Times New Roman"/>
          <w:sz w:val="24"/>
          <w:szCs w:val="20"/>
          <w:lang w:eastAsia="hu-HU"/>
        </w:rPr>
        <w:t>1.879</w:t>
      </w:r>
      <w:r w:rsidR="004E445F" w:rsidRPr="004E445F">
        <w:rPr>
          <w:rFonts w:ascii="Adobe Garamond Pro" w:eastAsia="Times New Roman" w:hAnsi="Adobe Garamond Pro" w:cs="Times New Roman"/>
          <w:sz w:val="24"/>
          <w:szCs w:val="20"/>
          <w:lang w:eastAsia="hu-HU"/>
        </w:rPr>
        <w:t>.000</w:t>
      </w:r>
      <w:r w:rsidRPr="004E445F">
        <w:rPr>
          <w:rFonts w:ascii="Adobe Garamond Pro" w:eastAsia="Times New Roman" w:hAnsi="Adobe Garamond Pro" w:cs="Times New Roman"/>
          <w:sz w:val="24"/>
          <w:szCs w:val="20"/>
          <w:lang w:eastAsia="hu-HU"/>
        </w:rPr>
        <w:t xml:space="preserve"> Ft + áfa.</w:t>
      </w:r>
    </w:p>
    <w:p w:rsidR="00574638" w:rsidRPr="004E445F" w:rsidRDefault="004E445F" w:rsidP="006F131A">
      <w:pPr>
        <w:spacing w:after="0" w:line="240" w:lineRule="auto"/>
        <w:jc w:val="both"/>
        <w:rPr>
          <w:rFonts w:ascii="Adobe Garamond Pro" w:eastAsia="Times New Roman" w:hAnsi="Adobe Garamond Pro" w:cs="Times New Roman"/>
          <w:sz w:val="24"/>
          <w:szCs w:val="20"/>
          <w:lang w:eastAsia="hu-HU"/>
        </w:rPr>
      </w:pPr>
      <w:r w:rsidRPr="004E445F">
        <w:rPr>
          <w:rFonts w:ascii="Adobe Garamond Pro" w:eastAsia="Times New Roman" w:hAnsi="Adobe Garamond Pro" w:cs="Times New Roman"/>
          <w:sz w:val="24"/>
          <w:szCs w:val="20"/>
          <w:lang w:eastAsia="hu-HU"/>
        </w:rPr>
        <w:t>Áfa</w:t>
      </w:r>
      <w:r w:rsidR="00574638" w:rsidRPr="004E445F">
        <w:rPr>
          <w:rFonts w:ascii="Adobe Garamond Pro" w:eastAsia="Times New Roman" w:hAnsi="Adobe Garamond Pro" w:cs="Times New Roman"/>
          <w:sz w:val="24"/>
          <w:szCs w:val="20"/>
          <w:lang w:eastAsia="hu-HU"/>
        </w:rPr>
        <w:t xml:space="preserve"> befizetés </w:t>
      </w:r>
      <w:r w:rsidR="008D48F2">
        <w:rPr>
          <w:rFonts w:ascii="Adobe Garamond Pro" w:eastAsia="Times New Roman" w:hAnsi="Adobe Garamond Pro" w:cs="Times New Roman"/>
          <w:sz w:val="24"/>
          <w:szCs w:val="20"/>
          <w:lang w:eastAsia="hu-HU"/>
        </w:rPr>
        <w:t>247.610.196</w:t>
      </w:r>
      <w:r w:rsidRPr="004E445F">
        <w:rPr>
          <w:rFonts w:ascii="Adobe Garamond Pro" w:eastAsia="Times New Roman" w:hAnsi="Adobe Garamond Pro" w:cs="Times New Roman"/>
          <w:sz w:val="24"/>
          <w:szCs w:val="20"/>
          <w:lang w:eastAsia="hu-HU"/>
        </w:rPr>
        <w:t xml:space="preserve"> Ft (főként fordított áfa).</w:t>
      </w:r>
    </w:p>
    <w:p w:rsidR="002B3997" w:rsidRPr="00710AEE" w:rsidRDefault="002B3997" w:rsidP="006F131A">
      <w:pPr>
        <w:spacing w:after="0" w:line="240" w:lineRule="auto"/>
        <w:jc w:val="both"/>
        <w:rPr>
          <w:rFonts w:ascii="Adobe Garamond Pro" w:eastAsia="Times New Roman" w:hAnsi="Adobe Garamond Pro" w:cs="Times New Roman"/>
          <w:sz w:val="24"/>
          <w:szCs w:val="20"/>
          <w:lang w:eastAsia="hu-HU"/>
        </w:rPr>
      </w:pPr>
    </w:p>
    <w:p w:rsidR="002B3997" w:rsidRPr="00710AEE" w:rsidRDefault="002B3997" w:rsidP="002B3997">
      <w:pPr>
        <w:spacing w:after="0" w:line="240" w:lineRule="auto"/>
        <w:jc w:val="both"/>
        <w:rPr>
          <w:rFonts w:ascii="Adobe Garamond Pro" w:eastAsia="Times New Roman" w:hAnsi="Adobe Garamond Pro" w:cs="Times New Roman"/>
          <w:sz w:val="24"/>
          <w:szCs w:val="20"/>
          <w:lang w:eastAsia="hu-HU"/>
        </w:rPr>
      </w:pPr>
      <w:r w:rsidRPr="00710AEE">
        <w:rPr>
          <w:rFonts w:ascii="Adobe Garamond Pro" w:eastAsia="Times New Roman" w:hAnsi="Adobe Garamond Pro" w:cs="Times New Roman"/>
          <w:sz w:val="24"/>
          <w:szCs w:val="20"/>
          <w:lang w:eastAsia="hu-HU"/>
        </w:rPr>
        <w:t xml:space="preserve">Önkormányzat </w:t>
      </w:r>
      <w:r>
        <w:rPr>
          <w:rFonts w:ascii="Adobe Garamond Pro" w:eastAsia="Times New Roman" w:hAnsi="Adobe Garamond Pro" w:cs="Times New Roman"/>
          <w:i/>
          <w:sz w:val="24"/>
          <w:szCs w:val="20"/>
          <w:lang w:eastAsia="hu-HU"/>
        </w:rPr>
        <w:t>egyéb működési célú</w:t>
      </w:r>
      <w:r w:rsidRPr="00710AEE">
        <w:rPr>
          <w:rFonts w:ascii="Adobe Garamond Pro" w:eastAsia="Times New Roman" w:hAnsi="Adobe Garamond Pro" w:cs="Times New Roman"/>
          <w:i/>
          <w:sz w:val="24"/>
          <w:szCs w:val="20"/>
          <w:lang w:eastAsia="hu-HU"/>
        </w:rPr>
        <w:t xml:space="preserve"> kiadásai</w:t>
      </w:r>
      <w:r>
        <w:rPr>
          <w:rFonts w:ascii="Adobe Garamond Pro" w:eastAsia="Times New Roman" w:hAnsi="Adobe Garamond Pro" w:cs="Times New Roman"/>
          <w:i/>
          <w:sz w:val="24"/>
          <w:szCs w:val="20"/>
          <w:lang w:eastAsia="hu-HU"/>
        </w:rPr>
        <w:t xml:space="preserve"> </w:t>
      </w:r>
      <w:r w:rsidR="005571DE">
        <w:rPr>
          <w:rFonts w:ascii="Adobe Garamond Pro" w:eastAsia="Times New Roman" w:hAnsi="Adobe Garamond Pro" w:cs="Times New Roman"/>
          <w:i/>
          <w:sz w:val="24"/>
          <w:szCs w:val="20"/>
          <w:lang w:eastAsia="hu-HU"/>
        </w:rPr>
        <w:t>537.974.888</w:t>
      </w:r>
      <w:r>
        <w:rPr>
          <w:rFonts w:ascii="Adobe Garamond Pro" w:eastAsia="Times New Roman" w:hAnsi="Adobe Garamond Pro" w:cs="Times New Roman"/>
          <w:i/>
          <w:sz w:val="24"/>
          <w:szCs w:val="20"/>
          <w:lang w:eastAsia="hu-HU"/>
        </w:rPr>
        <w:t xml:space="preserve"> Ft</w:t>
      </w:r>
      <w:r w:rsidRPr="00710AEE">
        <w:rPr>
          <w:rFonts w:ascii="Adobe Garamond Pro" w:eastAsia="Times New Roman" w:hAnsi="Adobe Garamond Pro" w:cs="Times New Roman"/>
          <w:sz w:val="24"/>
          <w:szCs w:val="20"/>
          <w:lang w:eastAsia="hu-HU"/>
        </w:rPr>
        <w:t>:</w:t>
      </w:r>
    </w:p>
    <w:p w:rsidR="0037480F" w:rsidRDefault="006F131A" w:rsidP="006F131A">
      <w:pPr>
        <w:spacing w:after="0" w:line="240" w:lineRule="auto"/>
        <w:jc w:val="both"/>
        <w:rPr>
          <w:rFonts w:ascii="Adobe Garamond Pro" w:eastAsia="Times New Roman" w:hAnsi="Adobe Garamond Pro" w:cs="Times New Roman"/>
          <w:sz w:val="24"/>
          <w:szCs w:val="20"/>
          <w:lang w:eastAsia="hu-HU"/>
        </w:rPr>
      </w:pPr>
      <w:r w:rsidRPr="0056206C">
        <w:rPr>
          <w:rFonts w:ascii="Adobe Garamond Pro" w:eastAsia="Times New Roman" w:hAnsi="Adobe Garamond Pro" w:cs="Times New Roman"/>
          <w:sz w:val="24"/>
          <w:szCs w:val="20"/>
          <w:lang w:eastAsia="hu-HU"/>
        </w:rPr>
        <w:t>Működési, felhalmozási célú pénzeszköz átadások 1. tájékoztató tábla szerint kerültek a</w:t>
      </w:r>
      <w:r w:rsidR="0037480F">
        <w:rPr>
          <w:rFonts w:ascii="Adobe Garamond Pro" w:eastAsia="Times New Roman" w:hAnsi="Adobe Garamond Pro" w:cs="Times New Roman"/>
          <w:sz w:val="24"/>
          <w:szCs w:val="20"/>
          <w:lang w:eastAsia="hu-HU"/>
        </w:rPr>
        <w:t xml:space="preserve"> szervezetek részére átutalásra </w:t>
      </w:r>
      <w:r w:rsidR="005571DE">
        <w:rPr>
          <w:rFonts w:ascii="Adobe Garamond Pro" w:eastAsia="Times New Roman" w:hAnsi="Adobe Garamond Pro" w:cs="Times New Roman"/>
          <w:sz w:val="24"/>
          <w:szCs w:val="20"/>
          <w:lang w:eastAsia="hu-HU"/>
        </w:rPr>
        <w:t>95.565.175</w:t>
      </w:r>
      <w:r w:rsidR="0037480F">
        <w:rPr>
          <w:rFonts w:ascii="Adobe Garamond Pro" w:eastAsia="Times New Roman" w:hAnsi="Adobe Garamond Pro" w:cs="Times New Roman"/>
          <w:sz w:val="24"/>
          <w:szCs w:val="20"/>
          <w:lang w:eastAsia="hu-HU"/>
        </w:rPr>
        <w:t xml:space="preserve"> Ft összegben.</w:t>
      </w:r>
    </w:p>
    <w:p w:rsidR="006F131A" w:rsidRPr="0056206C" w:rsidRDefault="002B3997" w:rsidP="006F131A">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 xml:space="preserve">Ezen a soron kerül kimutatásra a szolidaritási hozzájárulás </w:t>
      </w:r>
      <w:r w:rsidR="005571DE">
        <w:rPr>
          <w:rFonts w:ascii="Adobe Garamond Pro" w:eastAsia="Times New Roman" w:hAnsi="Adobe Garamond Pro" w:cs="Times New Roman"/>
          <w:sz w:val="24"/>
          <w:szCs w:val="20"/>
          <w:lang w:eastAsia="hu-HU"/>
        </w:rPr>
        <w:t>442.409.713</w:t>
      </w:r>
      <w:r>
        <w:rPr>
          <w:rFonts w:ascii="Adobe Garamond Pro" w:eastAsia="Times New Roman" w:hAnsi="Adobe Garamond Pro" w:cs="Times New Roman"/>
          <w:sz w:val="24"/>
          <w:szCs w:val="20"/>
          <w:lang w:eastAsia="hu-HU"/>
        </w:rPr>
        <w:t xml:space="preserve"> Ft-os összege is.</w:t>
      </w:r>
    </w:p>
    <w:p w:rsidR="006F131A" w:rsidRPr="0056206C"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BF5CFB" w:rsidRDefault="006F131A" w:rsidP="006F131A">
      <w:pPr>
        <w:spacing w:after="0" w:line="240" w:lineRule="auto"/>
        <w:jc w:val="both"/>
        <w:rPr>
          <w:rFonts w:ascii="Adobe Garamond Pro" w:eastAsia="Times New Roman" w:hAnsi="Adobe Garamond Pro" w:cs="Times New Roman"/>
          <w:sz w:val="24"/>
          <w:szCs w:val="20"/>
          <w:lang w:eastAsia="hu-HU"/>
        </w:rPr>
      </w:pPr>
      <w:r w:rsidRPr="00BF5CFB">
        <w:rPr>
          <w:rFonts w:ascii="Adobe Garamond Pro" w:eastAsia="Times New Roman" w:hAnsi="Adobe Garamond Pro" w:cs="Times New Roman"/>
          <w:sz w:val="24"/>
          <w:szCs w:val="20"/>
          <w:lang w:eastAsia="hu-HU"/>
        </w:rPr>
        <w:t xml:space="preserve">A </w:t>
      </w:r>
      <w:r w:rsidR="005571DE">
        <w:rPr>
          <w:rFonts w:ascii="Adobe Garamond Pro" w:eastAsia="Times New Roman" w:hAnsi="Adobe Garamond Pro" w:cs="Times New Roman"/>
          <w:sz w:val="24"/>
          <w:szCs w:val="20"/>
          <w:lang w:eastAsia="hu-HU"/>
        </w:rPr>
        <w:t>közös önkormányzati hivatal 2019</w:t>
      </w:r>
      <w:r w:rsidRPr="00BF5CFB">
        <w:rPr>
          <w:rFonts w:ascii="Adobe Garamond Pro" w:eastAsia="Times New Roman" w:hAnsi="Adobe Garamond Pro" w:cs="Times New Roman"/>
          <w:sz w:val="24"/>
          <w:szCs w:val="20"/>
          <w:lang w:eastAsia="hu-HU"/>
        </w:rPr>
        <w:t xml:space="preserve">. évi módosított kiadási előirányzata </w:t>
      </w:r>
      <w:r w:rsidR="005571DE">
        <w:rPr>
          <w:rFonts w:ascii="Adobe Garamond Pro" w:eastAsia="Times New Roman" w:hAnsi="Adobe Garamond Pro" w:cs="Times New Roman"/>
          <w:sz w:val="24"/>
          <w:szCs w:val="20"/>
          <w:lang w:eastAsia="hu-HU"/>
        </w:rPr>
        <w:t>420.259.321</w:t>
      </w:r>
      <w:r w:rsidRPr="00BF5CFB">
        <w:rPr>
          <w:rFonts w:ascii="Adobe Garamond Pro" w:eastAsia="Times New Roman" w:hAnsi="Adobe Garamond Pro" w:cs="Times New Roman"/>
          <w:sz w:val="24"/>
          <w:szCs w:val="20"/>
          <w:lang w:eastAsia="hu-HU"/>
        </w:rPr>
        <w:t xml:space="preserve"> Ft, melyből ténylegesen </w:t>
      </w:r>
      <w:r w:rsidR="005571DE">
        <w:rPr>
          <w:rFonts w:ascii="Adobe Garamond Pro" w:eastAsia="Times New Roman" w:hAnsi="Adobe Garamond Pro" w:cs="Times New Roman"/>
          <w:sz w:val="24"/>
          <w:szCs w:val="20"/>
          <w:lang w:eastAsia="hu-HU"/>
        </w:rPr>
        <w:t>322.553.913</w:t>
      </w:r>
      <w:r w:rsidR="00F72ED8">
        <w:rPr>
          <w:rFonts w:ascii="Adobe Garamond Pro" w:eastAsia="Times New Roman" w:hAnsi="Adobe Garamond Pro" w:cs="Times New Roman"/>
          <w:sz w:val="24"/>
          <w:szCs w:val="20"/>
          <w:lang w:eastAsia="hu-HU"/>
        </w:rPr>
        <w:t xml:space="preserve"> Ft (</w:t>
      </w:r>
      <w:r w:rsidR="005571DE">
        <w:rPr>
          <w:rFonts w:ascii="Adobe Garamond Pro" w:eastAsia="Times New Roman" w:hAnsi="Adobe Garamond Pro" w:cs="Times New Roman"/>
          <w:sz w:val="24"/>
          <w:szCs w:val="20"/>
          <w:lang w:eastAsia="hu-HU"/>
        </w:rPr>
        <w:t>76,75</w:t>
      </w:r>
      <w:r w:rsidRPr="00BF5CFB">
        <w:rPr>
          <w:rFonts w:ascii="Adobe Garamond Pro" w:eastAsia="Times New Roman" w:hAnsi="Adobe Garamond Pro" w:cs="Times New Roman"/>
          <w:sz w:val="24"/>
          <w:szCs w:val="20"/>
          <w:lang w:eastAsia="hu-HU"/>
        </w:rPr>
        <w:t>%) kiadás teljesült.</w:t>
      </w:r>
    </w:p>
    <w:p w:rsidR="006F131A" w:rsidRPr="00BF5CFB"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BF5CFB" w:rsidRDefault="006F131A" w:rsidP="006F131A">
      <w:pPr>
        <w:spacing w:after="0" w:line="240" w:lineRule="auto"/>
        <w:jc w:val="both"/>
        <w:rPr>
          <w:rFonts w:ascii="Adobe Garamond Pro" w:eastAsia="Times New Roman" w:hAnsi="Adobe Garamond Pro" w:cs="Times New Roman"/>
          <w:sz w:val="24"/>
          <w:szCs w:val="20"/>
          <w:lang w:eastAsia="hu-HU"/>
        </w:rPr>
      </w:pPr>
      <w:r w:rsidRPr="00BF5CFB">
        <w:rPr>
          <w:rFonts w:ascii="Adobe Garamond Pro" w:eastAsia="Times New Roman" w:hAnsi="Adobe Garamond Pro" w:cs="Times New Roman"/>
          <w:sz w:val="24"/>
          <w:szCs w:val="20"/>
          <w:lang w:eastAsia="hu-HU"/>
        </w:rPr>
        <w:t xml:space="preserve">A kiadások közül a személyi juttatás teljesítése </w:t>
      </w:r>
      <w:r w:rsidR="005571DE">
        <w:rPr>
          <w:rFonts w:ascii="Adobe Garamond Pro" w:eastAsia="Times New Roman" w:hAnsi="Adobe Garamond Pro" w:cs="Times New Roman"/>
          <w:sz w:val="24"/>
          <w:szCs w:val="20"/>
          <w:lang w:eastAsia="hu-HU"/>
        </w:rPr>
        <w:t>88,80</w:t>
      </w:r>
      <w:r w:rsidRPr="00BF5CFB">
        <w:rPr>
          <w:rFonts w:ascii="Adobe Garamond Pro" w:eastAsia="Times New Roman" w:hAnsi="Adobe Garamond Pro" w:cs="Times New Roman"/>
          <w:sz w:val="24"/>
          <w:szCs w:val="20"/>
          <w:lang w:eastAsia="hu-HU"/>
        </w:rPr>
        <w:t xml:space="preserve"> %-os, a munkáltatót terhelő járulékok teljesítése </w:t>
      </w:r>
      <w:r w:rsidR="005571DE">
        <w:rPr>
          <w:rFonts w:ascii="Adobe Garamond Pro" w:eastAsia="Times New Roman" w:hAnsi="Adobe Garamond Pro" w:cs="Times New Roman"/>
          <w:sz w:val="24"/>
          <w:szCs w:val="20"/>
          <w:lang w:eastAsia="hu-HU"/>
        </w:rPr>
        <w:t xml:space="preserve">68,11 </w:t>
      </w:r>
      <w:r w:rsidR="00BF5CFB" w:rsidRPr="00BF5CFB">
        <w:rPr>
          <w:rFonts w:ascii="Adobe Garamond Pro" w:eastAsia="Times New Roman" w:hAnsi="Adobe Garamond Pro" w:cs="Times New Roman"/>
          <w:sz w:val="24"/>
          <w:szCs w:val="20"/>
          <w:lang w:eastAsia="hu-HU"/>
        </w:rPr>
        <w:t>%-</w:t>
      </w:r>
      <w:r w:rsidRPr="00BF5CFB">
        <w:rPr>
          <w:rFonts w:ascii="Adobe Garamond Pro" w:eastAsia="Times New Roman" w:hAnsi="Adobe Garamond Pro" w:cs="Times New Roman"/>
          <w:sz w:val="24"/>
          <w:szCs w:val="20"/>
          <w:lang w:eastAsia="hu-HU"/>
        </w:rPr>
        <w:t>os.</w:t>
      </w:r>
    </w:p>
    <w:p w:rsidR="006F131A" w:rsidRPr="00BF5CFB"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BF5CFB" w:rsidRDefault="006F131A" w:rsidP="006F131A">
      <w:pPr>
        <w:spacing w:after="0" w:line="240" w:lineRule="auto"/>
        <w:jc w:val="both"/>
        <w:rPr>
          <w:rFonts w:ascii="Adobe Garamond Pro" w:eastAsia="Times New Roman" w:hAnsi="Adobe Garamond Pro" w:cs="Times New Roman"/>
          <w:sz w:val="24"/>
          <w:szCs w:val="20"/>
          <w:lang w:eastAsia="hu-HU"/>
        </w:rPr>
      </w:pPr>
      <w:r w:rsidRPr="00BF5CFB">
        <w:rPr>
          <w:rFonts w:ascii="Adobe Garamond Pro" w:eastAsia="Times New Roman" w:hAnsi="Adobe Garamond Pro" w:cs="Times New Roman"/>
          <w:sz w:val="24"/>
          <w:szCs w:val="20"/>
          <w:lang w:eastAsia="hu-HU"/>
        </w:rPr>
        <w:t xml:space="preserve">A dologi kiadások módosított előirányzata </w:t>
      </w:r>
      <w:r w:rsidR="005571DE">
        <w:rPr>
          <w:rFonts w:ascii="Adobe Garamond Pro" w:eastAsia="Times New Roman" w:hAnsi="Adobe Garamond Pro" w:cs="Times New Roman"/>
          <w:sz w:val="24"/>
          <w:szCs w:val="20"/>
          <w:lang w:eastAsia="hu-HU"/>
        </w:rPr>
        <w:t>111.220.939</w:t>
      </w:r>
      <w:r w:rsidRPr="00BF5CFB">
        <w:rPr>
          <w:rFonts w:ascii="Adobe Garamond Pro" w:eastAsia="Times New Roman" w:hAnsi="Adobe Garamond Pro" w:cs="Times New Roman"/>
          <w:sz w:val="24"/>
          <w:szCs w:val="20"/>
          <w:lang w:eastAsia="hu-HU"/>
        </w:rPr>
        <w:t xml:space="preserve"> Ft, a teljesítés </w:t>
      </w:r>
      <w:r w:rsidR="005571DE">
        <w:rPr>
          <w:rFonts w:ascii="Adobe Garamond Pro" w:eastAsia="Times New Roman" w:hAnsi="Adobe Garamond Pro" w:cs="Times New Roman"/>
          <w:sz w:val="24"/>
          <w:szCs w:val="20"/>
          <w:lang w:eastAsia="hu-HU"/>
        </w:rPr>
        <w:t>65.572.572</w:t>
      </w:r>
      <w:r w:rsidRPr="00BF5CFB">
        <w:rPr>
          <w:rFonts w:ascii="Adobe Garamond Pro" w:eastAsia="Times New Roman" w:hAnsi="Adobe Garamond Pro" w:cs="Times New Roman"/>
          <w:sz w:val="24"/>
          <w:szCs w:val="20"/>
          <w:lang w:eastAsia="hu-HU"/>
        </w:rPr>
        <w:t xml:space="preserve"> Ft. </w:t>
      </w:r>
    </w:p>
    <w:p w:rsidR="006F131A" w:rsidRPr="006F131A" w:rsidRDefault="006F131A" w:rsidP="006F131A">
      <w:pPr>
        <w:spacing w:after="0" w:line="240" w:lineRule="auto"/>
        <w:jc w:val="both"/>
        <w:rPr>
          <w:rFonts w:ascii="Times New Roman" w:eastAsia="Times New Roman" w:hAnsi="Times New Roman" w:cs="Times New Roman"/>
          <w:sz w:val="24"/>
          <w:szCs w:val="20"/>
          <w:lang w:eastAsia="hu-HU"/>
        </w:rPr>
      </w:pPr>
    </w:p>
    <w:p w:rsidR="006F131A" w:rsidRPr="008D48F2" w:rsidRDefault="006F131A" w:rsidP="006F131A">
      <w:pPr>
        <w:spacing w:after="0" w:line="240" w:lineRule="auto"/>
        <w:jc w:val="both"/>
        <w:rPr>
          <w:rFonts w:ascii="Adobe Garamond Pro" w:eastAsia="Times New Roman" w:hAnsi="Adobe Garamond Pro" w:cs="Times New Roman"/>
          <w:sz w:val="24"/>
          <w:szCs w:val="20"/>
          <w:lang w:eastAsia="hu-HU"/>
        </w:rPr>
      </w:pPr>
      <w:r w:rsidRPr="008D48F2">
        <w:rPr>
          <w:rFonts w:ascii="Adobe Garamond Pro" w:eastAsia="Times New Roman" w:hAnsi="Adobe Garamond Pro" w:cs="Times New Roman"/>
          <w:sz w:val="24"/>
          <w:szCs w:val="20"/>
          <w:lang w:eastAsia="hu-HU"/>
        </w:rPr>
        <w:t>A hivatalnál jelentkező jelentősebb dologi kiadások voltak:</w:t>
      </w:r>
    </w:p>
    <w:p w:rsidR="006F131A" w:rsidRPr="008D48F2"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8D48F2" w:rsidRDefault="006F131A" w:rsidP="006F131A">
      <w:pPr>
        <w:spacing w:after="0" w:line="240" w:lineRule="auto"/>
        <w:jc w:val="both"/>
        <w:rPr>
          <w:rFonts w:ascii="Adobe Garamond Pro" w:eastAsia="Times New Roman" w:hAnsi="Adobe Garamond Pro" w:cs="Times New Roman"/>
          <w:sz w:val="24"/>
          <w:szCs w:val="20"/>
          <w:lang w:eastAsia="hu-HU"/>
        </w:rPr>
      </w:pPr>
      <w:r w:rsidRPr="008D48F2">
        <w:rPr>
          <w:rFonts w:ascii="Adobe Garamond Pro" w:eastAsia="Times New Roman" w:hAnsi="Adobe Garamond Pro" w:cs="Times New Roman"/>
          <w:sz w:val="24"/>
          <w:szCs w:val="20"/>
          <w:lang w:eastAsia="hu-HU"/>
        </w:rPr>
        <w:t xml:space="preserve">Újság kiadás dologi költségei </w:t>
      </w:r>
      <w:r w:rsidR="00CD7D24" w:rsidRPr="008D48F2">
        <w:rPr>
          <w:rFonts w:ascii="Adobe Garamond Pro" w:eastAsia="Times New Roman" w:hAnsi="Adobe Garamond Pro" w:cs="Times New Roman"/>
          <w:sz w:val="24"/>
          <w:szCs w:val="20"/>
          <w:lang w:eastAsia="hu-HU"/>
        </w:rPr>
        <w:t>6.</w:t>
      </w:r>
      <w:r w:rsidR="008D48F2" w:rsidRPr="008D48F2">
        <w:rPr>
          <w:rFonts w:ascii="Adobe Garamond Pro" w:eastAsia="Times New Roman" w:hAnsi="Adobe Garamond Pro" w:cs="Times New Roman"/>
          <w:sz w:val="24"/>
          <w:szCs w:val="20"/>
          <w:lang w:eastAsia="hu-HU"/>
        </w:rPr>
        <w:t>811.794</w:t>
      </w:r>
      <w:r w:rsidRPr="008D48F2">
        <w:rPr>
          <w:rFonts w:ascii="Adobe Garamond Pro" w:eastAsia="Times New Roman" w:hAnsi="Adobe Garamond Pro" w:cs="Times New Roman"/>
          <w:sz w:val="24"/>
          <w:szCs w:val="20"/>
          <w:lang w:eastAsia="hu-HU"/>
        </w:rPr>
        <w:t xml:space="preserve"> Ft, személyi juttatások (tiszteletdíjak) </w:t>
      </w:r>
      <w:r w:rsidR="008D48F2" w:rsidRPr="008D48F2">
        <w:rPr>
          <w:rFonts w:ascii="Adobe Garamond Pro" w:eastAsia="Times New Roman" w:hAnsi="Adobe Garamond Pro" w:cs="Times New Roman"/>
          <w:sz w:val="24"/>
          <w:szCs w:val="20"/>
          <w:lang w:eastAsia="hu-HU"/>
        </w:rPr>
        <w:t>5.905.298</w:t>
      </w:r>
      <w:r w:rsidRPr="008D48F2">
        <w:rPr>
          <w:rFonts w:ascii="Adobe Garamond Pro" w:eastAsia="Times New Roman" w:hAnsi="Adobe Garamond Pro" w:cs="Times New Roman"/>
          <w:sz w:val="24"/>
          <w:szCs w:val="20"/>
          <w:lang w:eastAsia="hu-HU"/>
        </w:rPr>
        <w:t xml:space="preserve"> Ft, járulékok </w:t>
      </w:r>
      <w:r w:rsidR="008D48F2" w:rsidRPr="008D48F2">
        <w:rPr>
          <w:rFonts w:ascii="Adobe Garamond Pro" w:eastAsia="Times New Roman" w:hAnsi="Adobe Garamond Pro" w:cs="Times New Roman"/>
          <w:sz w:val="24"/>
          <w:szCs w:val="20"/>
          <w:lang w:eastAsia="hu-HU"/>
        </w:rPr>
        <w:t>1.058.394</w:t>
      </w:r>
      <w:r w:rsidRPr="008D48F2">
        <w:rPr>
          <w:rFonts w:ascii="Adobe Garamond Pro" w:eastAsia="Times New Roman" w:hAnsi="Adobe Garamond Pro" w:cs="Times New Roman"/>
          <w:sz w:val="24"/>
          <w:szCs w:val="20"/>
          <w:lang w:eastAsia="hu-HU"/>
        </w:rPr>
        <w:t xml:space="preserve"> Ft.</w:t>
      </w:r>
    </w:p>
    <w:p w:rsidR="006F131A" w:rsidRDefault="006F131A" w:rsidP="006F131A">
      <w:pPr>
        <w:spacing w:after="0" w:line="240" w:lineRule="auto"/>
        <w:jc w:val="both"/>
        <w:rPr>
          <w:rFonts w:ascii="Adobe Garamond Pro" w:eastAsia="Times New Roman" w:hAnsi="Adobe Garamond Pro" w:cs="Times New Roman"/>
          <w:sz w:val="24"/>
          <w:szCs w:val="20"/>
          <w:highlight w:val="yellow"/>
          <w:lang w:eastAsia="hu-HU"/>
        </w:rPr>
      </w:pPr>
    </w:p>
    <w:p w:rsidR="008D48F2" w:rsidRPr="008D48F2" w:rsidRDefault="008D48F2" w:rsidP="006F131A">
      <w:pPr>
        <w:spacing w:after="0" w:line="240" w:lineRule="auto"/>
        <w:jc w:val="both"/>
        <w:rPr>
          <w:rFonts w:ascii="Adobe Garamond Pro" w:eastAsia="Times New Roman" w:hAnsi="Adobe Garamond Pro" w:cs="Times New Roman"/>
          <w:sz w:val="24"/>
          <w:szCs w:val="20"/>
          <w:lang w:eastAsia="hu-HU"/>
        </w:rPr>
      </w:pPr>
      <w:r w:rsidRPr="008D48F2">
        <w:rPr>
          <w:rFonts w:ascii="Adobe Garamond Pro" w:eastAsia="Times New Roman" w:hAnsi="Adobe Garamond Pro" w:cs="Times New Roman"/>
          <w:sz w:val="24"/>
          <w:szCs w:val="20"/>
          <w:lang w:eastAsia="hu-HU"/>
        </w:rPr>
        <w:t>A hivatali költségek között jelennek meg a 2019. májusi és októberi választás kiadásai is.</w:t>
      </w:r>
    </w:p>
    <w:p w:rsidR="008D48F2" w:rsidRPr="005571DE" w:rsidRDefault="008D48F2" w:rsidP="006F131A">
      <w:pPr>
        <w:spacing w:after="0" w:line="240" w:lineRule="auto"/>
        <w:jc w:val="both"/>
        <w:rPr>
          <w:rFonts w:ascii="Adobe Garamond Pro" w:eastAsia="Times New Roman" w:hAnsi="Adobe Garamond Pro" w:cs="Times New Roman"/>
          <w:sz w:val="24"/>
          <w:szCs w:val="20"/>
          <w:highlight w:val="yellow"/>
          <w:lang w:eastAsia="hu-HU"/>
        </w:rPr>
      </w:pPr>
    </w:p>
    <w:p w:rsidR="006F131A" w:rsidRPr="009373A4" w:rsidRDefault="006F131A" w:rsidP="006F131A">
      <w:pPr>
        <w:spacing w:after="0" w:line="240" w:lineRule="auto"/>
        <w:jc w:val="both"/>
        <w:rPr>
          <w:rFonts w:ascii="Adobe Garamond Pro" w:eastAsia="Times New Roman" w:hAnsi="Adobe Garamond Pro" w:cs="Times New Roman"/>
          <w:sz w:val="24"/>
          <w:szCs w:val="20"/>
          <w:lang w:eastAsia="hu-HU"/>
        </w:rPr>
      </w:pPr>
      <w:r w:rsidRPr="009373A4">
        <w:rPr>
          <w:rFonts w:ascii="Adobe Garamond Pro" w:eastAsia="Times New Roman" w:hAnsi="Adobe Garamond Pro" w:cs="Times New Roman"/>
          <w:sz w:val="24"/>
          <w:szCs w:val="20"/>
          <w:lang w:eastAsia="hu-HU"/>
        </w:rPr>
        <w:t>Város rendezvényei költségek</w:t>
      </w:r>
      <w:r w:rsidR="00E3083F" w:rsidRPr="009373A4">
        <w:rPr>
          <w:rFonts w:ascii="Adobe Garamond Pro" w:eastAsia="Times New Roman" w:hAnsi="Adobe Garamond Pro" w:cs="Times New Roman"/>
          <w:sz w:val="24"/>
          <w:szCs w:val="20"/>
          <w:lang w:eastAsia="hu-HU"/>
        </w:rPr>
        <w:t>:</w:t>
      </w:r>
    </w:p>
    <w:p w:rsidR="00CD7D24" w:rsidRPr="009373A4" w:rsidRDefault="009373A4" w:rsidP="006F131A">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O</w:t>
      </w:r>
      <w:r w:rsidRPr="009373A4">
        <w:rPr>
          <w:rFonts w:ascii="Adobe Garamond Pro" w:eastAsia="Times New Roman" w:hAnsi="Adobe Garamond Pro" w:cs="Times New Roman"/>
          <w:sz w:val="24"/>
          <w:szCs w:val="20"/>
          <w:lang w:eastAsia="hu-HU"/>
        </w:rPr>
        <w:t>któberi rendezvény: őrzési költségek, tombola felajánlás, kordon bérlés költsége</w:t>
      </w:r>
      <w:r w:rsidR="00CD7D24" w:rsidRPr="009373A4">
        <w:rPr>
          <w:rFonts w:ascii="Adobe Garamond Pro" w:eastAsia="Times New Roman" w:hAnsi="Adobe Garamond Pro" w:cs="Times New Roman"/>
          <w:sz w:val="24"/>
          <w:szCs w:val="20"/>
          <w:lang w:eastAsia="hu-HU"/>
        </w:rPr>
        <w:t xml:space="preserve"> </w:t>
      </w:r>
      <w:r w:rsidRPr="009373A4">
        <w:rPr>
          <w:rFonts w:ascii="Adobe Garamond Pro" w:eastAsia="Times New Roman" w:hAnsi="Adobe Garamond Pro" w:cs="Times New Roman"/>
          <w:sz w:val="24"/>
          <w:szCs w:val="20"/>
          <w:lang w:eastAsia="hu-HU"/>
        </w:rPr>
        <w:t>267.596</w:t>
      </w:r>
      <w:r w:rsidR="00CD7D24" w:rsidRPr="009373A4">
        <w:rPr>
          <w:rFonts w:ascii="Adobe Garamond Pro" w:eastAsia="Times New Roman" w:hAnsi="Adobe Garamond Pro" w:cs="Times New Roman"/>
          <w:sz w:val="24"/>
          <w:szCs w:val="20"/>
          <w:lang w:eastAsia="hu-HU"/>
        </w:rPr>
        <w:t xml:space="preserve"> Ft</w:t>
      </w:r>
    </w:p>
    <w:p w:rsidR="00CD7D24" w:rsidRPr="001F1297" w:rsidRDefault="009373A4" w:rsidP="006F131A">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Á</w:t>
      </w:r>
      <w:r w:rsidR="00CD7D24" w:rsidRPr="001F1297">
        <w:rPr>
          <w:rFonts w:ascii="Adobe Garamond Pro" w:eastAsia="Times New Roman" w:hAnsi="Adobe Garamond Pro" w:cs="Times New Roman"/>
          <w:sz w:val="24"/>
          <w:szCs w:val="20"/>
          <w:lang w:eastAsia="hu-HU"/>
        </w:rPr>
        <w:t xml:space="preserve">prilis 2. (csata) </w:t>
      </w:r>
      <w:r w:rsidR="001F1297" w:rsidRPr="001F1297">
        <w:rPr>
          <w:rFonts w:ascii="Adobe Garamond Pro" w:eastAsia="Times New Roman" w:hAnsi="Adobe Garamond Pro" w:cs="Times New Roman"/>
          <w:sz w:val="24"/>
          <w:szCs w:val="20"/>
          <w:lang w:eastAsia="hu-HU"/>
        </w:rPr>
        <w:t>177.700</w:t>
      </w:r>
      <w:r w:rsidR="00CD7D24" w:rsidRPr="001F1297">
        <w:rPr>
          <w:rFonts w:ascii="Adobe Garamond Pro" w:eastAsia="Times New Roman" w:hAnsi="Adobe Garamond Pro" w:cs="Times New Roman"/>
          <w:sz w:val="24"/>
          <w:szCs w:val="20"/>
          <w:lang w:eastAsia="hu-HU"/>
        </w:rPr>
        <w:t xml:space="preserve"> Ft</w:t>
      </w:r>
    </w:p>
    <w:p w:rsidR="00CD7D24" w:rsidRPr="001F1297" w:rsidRDefault="009373A4" w:rsidP="006F131A">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M</w:t>
      </w:r>
      <w:r w:rsidR="00CD7D24" w:rsidRPr="001F1297">
        <w:rPr>
          <w:rFonts w:ascii="Adobe Garamond Pro" w:eastAsia="Times New Roman" w:hAnsi="Adobe Garamond Pro" w:cs="Times New Roman"/>
          <w:sz w:val="24"/>
          <w:szCs w:val="20"/>
          <w:lang w:eastAsia="hu-HU"/>
        </w:rPr>
        <w:t xml:space="preserve">ájus 1. </w:t>
      </w:r>
      <w:r w:rsidR="008D48F2" w:rsidRPr="001F1297">
        <w:rPr>
          <w:rFonts w:ascii="Adobe Garamond Pro" w:eastAsia="Times New Roman" w:hAnsi="Adobe Garamond Pro" w:cs="Times New Roman"/>
          <w:sz w:val="24"/>
          <w:szCs w:val="20"/>
          <w:lang w:eastAsia="hu-HU"/>
        </w:rPr>
        <w:t xml:space="preserve"> </w:t>
      </w:r>
      <w:r>
        <w:rPr>
          <w:rFonts w:ascii="Adobe Garamond Pro" w:eastAsia="Times New Roman" w:hAnsi="Adobe Garamond Pro" w:cs="Times New Roman"/>
          <w:sz w:val="24"/>
          <w:szCs w:val="20"/>
          <w:lang w:eastAsia="hu-HU"/>
        </w:rPr>
        <w:t xml:space="preserve">előadók költsége, kordon bérlés, díjak, rendezvény biztosítási költségek, étkezés, időmérés, zenés ébresztő, </w:t>
      </w:r>
      <w:r w:rsidR="008D48F2" w:rsidRPr="001F1297">
        <w:rPr>
          <w:rFonts w:ascii="Adobe Garamond Pro" w:eastAsia="Times New Roman" w:hAnsi="Adobe Garamond Pro" w:cs="Times New Roman"/>
          <w:sz w:val="24"/>
          <w:szCs w:val="20"/>
          <w:lang w:eastAsia="hu-HU"/>
        </w:rPr>
        <w:t xml:space="preserve"> </w:t>
      </w:r>
      <w:r>
        <w:rPr>
          <w:rFonts w:ascii="Adobe Garamond Pro" w:eastAsia="Times New Roman" w:hAnsi="Adobe Garamond Pro" w:cs="Times New Roman"/>
          <w:sz w:val="24"/>
          <w:szCs w:val="20"/>
          <w:lang w:eastAsia="hu-HU"/>
        </w:rPr>
        <w:t>mentő, tolmács, gólyalábas, mobil WC, hangosítás, építmény bérlés vendégek elszállásolására stb.</w:t>
      </w:r>
      <w:r w:rsidR="008D48F2" w:rsidRPr="001F1297">
        <w:rPr>
          <w:rFonts w:ascii="Adobe Garamond Pro" w:eastAsia="Times New Roman" w:hAnsi="Adobe Garamond Pro" w:cs="Times New Roman"/>
          <w:sz w:val="24"/>
          <w:szCs w:val="20"/>
          <w:lang w:eastAsia="hu-HU"/>
        </w:rPr>
        <w:t xml:space="preserve"> 5.574.660</w:t>
      </w:r>
      <w:r w:rsidR="00CD7D24" w:rsidRPr="001F1297">
        <w:rPr>
          <w:rFonts w:ascii="Adobe Garamond Pro" w:eastAsia="Times New Roman" w:hAnsi="Adobe Garamond Pro" w:cs="Times New Roman"/>
          <w:sz w:val="24"/>
          <w:szCs w:val="20"/>
          <w:lang w:eastAsia="hu-HU"/>
        </w:rPr>
        <w:t xml:space="preserve"> Ft</w:t>
      </w:r>
      <w:r>
        <w:rPr>
          <w:rFonts w:ascii="Adobe Garamond Pro" w:eastAsia="Times New Roman" w:hAnsi="Adobe Garamond Pro" w:cs="Times New Roman"/>
          <w:sz w:val="24"/>
          <w:szCs w:val="20"/>
          <w:lang w:eastAsia="hu-HU"/>
        </w:rPr>
        <w:t>.</w:t>
      </w:r>
    </w:p>
    <w:p w:rsidR="00CD7D24" w:rsidRPr="001F1297" w:rsidRDefault="009373A4" w:rsidP="006F131A">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A</w:t>
      </w:r>
      <w:r w:rsidR="00CD7D24" w:rsidRPr="001F1297">
        <w:rPr>
          <w:rFonts w:ascii="Adobe Garamond Pro" w:eastAsia="Times New Roman" w:hAnsi="Adobe Garamond Pro" w:cs="Times New Roman"/>
          <w:sz w:val="24"/>
          <w:szCs w:val="20"/>
          <w:lang w:eastAsia="hu-HU"/>
        </w:rPr>
        <w:t xml:space="preserve">ugusztus 19. </w:t>
      </w:r>
      <w:r w:rsidR="001F1297" w:rsidRPr="001F1297">
        <w:rPr>
          <w:rFonts w:ascii="Adobe Garamond Pro" w:eastAsia="Times New Roman" w:hAnsi="Adobe Garamond Pro" w:cs="Times New Roman"/>
          <w:sz w:val="24"/>
          <w:szCs w:val="20"/>
          <w:lang w:eastAsia="hu-HU"/>
        </w:rPr>
        <w:t xml:space="preserve"> </w:t>
      </w:r>
      <w:r>
        <w:rPr>
          <w:rFonts w:ascii="Adobe Garamond Pro" w:eastAsia="Times New Roman" w:hAnsi="Adobe Garamond Pro" w:cs="Times New Roman"/>
          <w:sz w:val="24"/>
          <w:szCs w:val="20"/>
          <w:lang w:eastAsia="hu-HU"/>
        </w:rPr>
        <w:t xml:space="preserve">kordon bérlés, előadók költsége, élelmiszerek, rendezvény biztosítási költségek, szimulátor költsége, mentő, fotózás, hangosítás, tolmácsolás, tüzijáték </w:t>
      </w:r>
      <w:r w:rsidR="001F1297" w:rsidRPr="001F1297">
        <w:rPr>
          <w:rFonts w:ascii="Adobe Garamond Pro" w:eastAsia="Times New Roman" w:hAnsi="Adobe Garamond Pro" w:cs="Times New Roman"/>
          <w:sz w:val="24"/>
          <w:szCs w:val="20"/>
          <w:lang w:eastAsia="hu-HU"/>
        </w:rPr>
        <w:t>14.124.874</w:t>
      </w:r>
      <w:r w:rsidR="00CD7D24" w:rsidRPr="001F1297">
        <w:rPr>
          <w:rFonts w:ascii="Adobe Garamond Pro" w:eastAsia="Times New Roman" w:hAnsi="Adobe Garamond Pro" w:cs="Times New Roman"/>
          <w:sz w:val="24"/>
          <w:szCs w:val="20"/>
          <w:lang w:eastAsia="hu-HU"/>
        </w:rPr>
        <w:t xml:space="preserve"> Ft</w:t>
      </w:r>
      <w:r w:rsidR="005F6957">
        <w:rPr>
          <w:rFonts w:ascii="Adobe Garamond Pro" w:eastAsia="Times New Roman" w:hAnsi="Adobe Garamond Pro" w:cs="Times New Roman"/>
          <w:sz w:val="24"/>
          <w:szCs w:val="20"/>
          <w:lang w:eastAsia="hu-HU"/>
        </w:rPr>
        <w:t>.</w:t>
      </w:r>
    </w:p>
    <w:p w:rsidR="00CD7D24" w:rsidRPr="001F1297" w:rsidRDefault="00CD7D24" w:rsidP="006F131A">
      <w:pPr>
        <w:spacing w:after="0" w:line="240" w:lineRule="auto"/>
        <w:jc w:val="both"/>
        <w:rPr>
          <w:rFonts w:ascii="Adobe Garamond Pro" w:eastAsia="Times New Roman" w:hAnsi="Adobe Garamond Pro" w:cs="Times New Roman"/>
          <w:sz w:val="24"/>
          <w:szCs w:val="20"/>
          <w:lang w:eastAsia="hu-HU"/>
        </w:rPr>
      </w:pPr>
      <w:r w:rsidRPr="001F1297">
        <w:rPr>
          <w:rFonts w:ascii="Adobe Garamond Pro" w:eastAsia="Times New Roman" w:hAnsi="Adobe Garamond Pro" w:cs="Times New Roman"/>
          <w:sz w:val="24"/>
          <w:szCs w:val="20"/>
          <w:lang w:eastAsia="hu-HU"/>
        </w:rPr>
        <w:t xml:space="preserve">Idősek estje </w:t>
      </w:r>
      <w:r w:rsidR="005F6957">
        <w:rPr>
          <w:rFonts w:ascii="Adobe Garamond Pro" w:eastAsia="Times New Roman" w:hAnsi="Adobe Garamond Pro" w:cs="Times New Roman"/>
          <w:sz w:val="24"/>
          <w:szCs w:val="20"/>
          <w:lang w:eastAsia="hu-HU"/>
        </w:rPr>
        <w:t xml:space="preserve">előadók költsége, szaloncukor </w:t>
      </w:r>
      <w:r w:rsidRPr="001F1297">
        <w:rPr>
          <w:rFonts w:ascii="Adobe Garamond Pro" w:eastAsia="Times New Roman" w:hAnsi="Adobe Garamond Pro" w:cs="Times New Roman"/>
          <w:sz w:val="24"/>
          <w:szCs w:val="20"/>
          <w:lang w:eastAsia="hu-HU"/>
        </w:rPr>
        <w:t>1.</w:t>
      </w:r>
      <w:r w:rsidR="001F1297" w:rsidRPr="001F1297">
        <w:rPr>
          <w:rFonts w:ascii="Adobe Garamond Pro" w:eastAsia="Times New Roman" w:hAnsi="Adobe Garamond Pro" w:cs="Times New Roman"/>
          <w:sz w:val="24"/>
          <w:szCs w:val="20"/>
          <w:lang w:eastAsia="hu-HU"/>
        </w:rPr>
        <w:t>443.007</w:t>
      </w:r>
      <w:r w:rsidRPr="001F1297">
        <w:rPr>
          <w:rFonts w:ascii="Adobe Garamond Pro" w:eastAsia="Times New Roman" w:hAnsi="Adobe Garamond Pro" w:cs="Times New Roman"/>
          <w:sz w:val="24"/>
          <w:szCs w:val="20"/>
          <w:lang w:eastAsia="hu-HU"/>
        </w:rPr>
        <w:t xml:space="preserve"> Ft.</w:t>
      </w:r>
    </w:p>
    <w:p w:rsidR="00CD7D24" w:rsidRDefault="00CD7D24" w:rsidP="006F131A">
      <w:pPr>
        <w:spacing w:after="0" w:line="240" w:lineRule="auto"/>
        <w:jc w:val="both"/>
        <w:rPr>
          <w:rFonts w:ascii="Adobe Garamond Pro" w:eastAsia="Times New Roman" w:hAnsi="Adobe Garamond Pro" w:cs="Times New Roman"/>
          <w:color w:val="FF0000"/>
          <w:sz w:val="24"/>
          <w:szCs w:val="20"/>
          <w:highlight w:val="magenta"/>
          <w:lang w:eastAsia="hu-HU"/>
        </w:rPr>
      </w:pPr>
    </w:p>
    <w:p w:rsidR="00531304" w:rsidRPr="00531304" w:rsidRDefault="00531304" w:rsidP="00531304">
      <w:pPr>
        <w:spacing w:after="0" w:line="240" w:lineRule="auto"/>
        <w:jc w:val="both"/>
        <w:rPr>
          <w:rFonts w:ascii="Adobe Garamond Pro" w:eastAsia="Times New Roman" w:hAnsi="Adobe Garamond Pro" w:cs="Times New Roman"/>
          <w:b/>
          <w:sz w:val="24"/>
          <w:szCs w:val="20"/>
          <w:lang w:eastAsia="hu-HU"/>
        </w:rPr>
      </w:pPr>
      <w:r w:rsidRPr="00531304">
        <w:rPr>
          <w:rFonts w:ascii="Adobe Garamond Pro" w:eastAsia="Times New Roman" w:hAnsi="Adobe Garamond Pro" w:cs="Times New Roman"/>
          <w:b/>
          <w:sz w:val="24"/>
          <w:szCs w:val="20"/>
          <w:lang w:eastAsia="hu-HU"/>
        </w:rPr>
        <w:t>Városi Óvodai Intézmény</w:t>
      </w:r>
    </w:p>
    <w:p w:rsidR="00531304" w:rsidRPr="00531304" w:rsidRDefault="00531304" w:rsidP="00531304">
      <w:pPr>
        <w:spacing w:after="0" w:line="240" w:lineRule="auto"/>
        <w:rPr>
          <w:rFonts w:ascii="Times New Roman" w:eastAsia="Times New Roman" w:hAnsi="Times New Roman" w:cs="Times New Roman"/>
          <w:b/>
          <w:sz w:val="24"/>
          <w:szCs w:val="24"/>
          <w:lang w:eastAsia="hu-HU"/>
        </w:rPr>
      </w:pP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Költségvetési kiadás előirányzata 189.522.235 Ft, a felhasználás 176.931.258 Ft (93,36 %). </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Ebből a közfoglalkoztatás kiadása 821.963 Ft, TOP program foglalkoztatás kiadása 7.754.645 Ft, közüzemi díjak br.6.354.420 Ft, mentál egészségügyi ellátás 2.786.000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Beruházási kiadás bruttó 1.476.263 Ft, melyből udvari játéktároló, mosogatógép, szárítógép került beszerzésre.</w:t>
      </w:r>
    </w:p>
    <w:p w:rsidR="00531304" w:rsidRPr="00531304" w:rsidRDefault="00531304" w:rsidP="00531304">
      <w:pPr>
        <w:spacing w:after="0" w:line="240" w:lineRule="auto"/>
        <w:rPr>
          <w:rFonts w:ascii="Times New Roman" w:eastAsia="Times New Roman" w:hAnsi="Times New Roman" w:cs="Times New Roman"/>
          <w:b/>
          <w:sz w:val="24"/>
          <w:szCs w:val="24"/>
          <w:lang w:eastAsia="hu-HU"/>
        </w:rPr>
      </w:pPr>
    </w:p>
    <w:p w:rsidR="00531304" w:rsidRPr="00531304" w:rsidRDefault="00531304" w:rsidP="00531304">
      <w:pPr>
        <w:spacing w:after="0" w:line="240" w:lineRule="auto"/>
        <w:jc w:val="both"/>
        <w:rPr>
          <w:rFonts w:ascii="Adobe Garamond Pro" w:eastAsia="Times New Roman" w:hAnsi="Adobe Garamond Pro" w:cs="Times New Roman"/>
          <w:b/>
          <w:sz w:val="24"/>
          <w:szCs w:val="20"/>
          <w:lang w:eastAsia="hu-HU"/>
        </w:rPr>
      </w:pPr>
      <w:r w:rsidRPr="00531304">
        <w:rPr>
          <w:rFonts w:ascii="Adobe Garamond Pro" w:eastAsia="Times New Roman" w:hAnsi="Adobe Garamond Pro" w:cs="Times New Roman"/>
          <w:b/>
          <w:sz w:val="24"/>
          <w:szCs w:val="20"/>
          <w:lang w:eastAsia="hu-HU"/>
        </w:rPr>
        <w:t>Gondozási központ</w:t>
      </w:r>
    </w:p>
    <w:p w:rsidR="00531304" w:rsidRPr="00531304" w:rsidRDefault="00531304" w:rsidP="00531304">
      <w:pPr>
        <w:spacing w:after="0" w:line="240" w:lineRule="auto"/>
        <w:jc w:val="both"/>
        <w:rPr>
          <w:rFonts w:ascii="Times New Roman" w:eastAsia="Times New Roman" w:hAnsi="Times New Roman" w:cs="Times New Roman"/>
          <w:b/>
          <w:sz w:val="24"/>
          <w:szCs w:val="24"/>
          <w:lang w:eastAsia="hu-HU"/>
        </w:rPr>
      </w:pP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lastRenderedPageBreak/>
        <w:t>Költségvetési kiadási előirányzat intézményi szinten 320.297.456 Ft, a felhasználás 298.670.030 Ft, (93,25 %).</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Ebből </w:t>
      </w:r>
      <w:r w:rsidRPr="00531304">
        <w:rPr>
          <w:rFonts w:ascii="Adobe Garamond Pro" w:eastAsia="Times New Roman" w:hAnsi="Adobe Garamond Pro" w:cs="Times New Roman"/>
          <w:sz w:val="24"/>
          <w:szCs w:val="20"/>
          <w:lang w:eastAsia="hu-HU"/>
        </w:rPr>
        <w:tab/>
        <w:t xml:space="preserve">Időskorúak tartós bentlakásos ellátása  </w:t>
      </w:r>
      <w:r w:rsidRPr="00531304">
        <w:rPr>
          <w:rFonts w:ascii="Adobe Garamond Pro" w:eastAsia="Times New Roman" w:hAnsi="Adobe Garamond Pro" w:cs="Times New Roman"/>
          <w:sz w:val="24"/>
          <w:szCs w:val="20"/>
          <w:lang w:eastAsia="hu-HU"/>
        </w:rPr>
        <w:tab/>
        <w:t>172.504.655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            Idősek nappali ellátása</w:t>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 xml:space="preserve">  11.243.939 Ft                       </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           </w:t>
      </w:r>
      <w:r w:rsidRPr="00531304">
        <w:rPr>
          <w:rFonts w:ascii="Adobe Garamond Pro" w:eastAsia="Times New Roman" w:hAnsi="Adobe Garamond Pro" w:cs="Times New Roman"/>
          <w:sz w:val="24"/>
          <w:szCs w:val="20"/>
          <w:lang w:eastAsia="hu-HU"/>
        </w:rPr>
        <w:tab/>
        <w:t>Család- és Gyermekjóléti szolgáltatás</w:t>
      </w:r>
      <w:r w:rsidRPr="00531304">
        <w:rPr>
          <w:rFonts w:ascii="Adobe Garamond Pro" w:eastAsia="Times New Roman" w:hAnsi="Adobe Garamond Pro" w:cs="Times New Roman"/>
          <w:sz w:val="24"/>
          <w:szCs w:val="20"/>
          <w:lang w:eastAsia="hu-HU"/>
        </w:rPr>
        <w:tab/>
        <w:t xml:space="preserve">  15.262.250 Ft                         </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            Szociális étkeztetés</w:t>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 xml:space="preserve">  14.034.712 Ft                             </w:t>
      </w:r>
      <w:r w:rsidRPr="00531304">
        <w:rPr>
          <w:rFonts w:ascii="Adobe Garamond Pro" w:eastAsia="Times New Roman" w:hAnsi="Adobe Garamond Pro" w:cs="Times New Roman"/>
          <w:sz w:val="24"/>
          <w:szCs w:val="20"/>
          <w:lang w:eastAsia="hu-HU"/>
        </w:rPr>
        <w:tab/>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            Házi se</w:t>
      </w:r>
      <w:r w:rsidR="00975D00">
        <w:rPr>
          <w:rFonts w:ascii="Adobe Garamond Pro" w:eastAsia="Times New Roman" w:hAnsi="Adobe Garamond Pro" w:cs="Times New Roman"/>
          <w:sz w:val="24"/>
          <w:szCs w:val="20"/>
          <w:lang w:eastAsia="hu-HU"/>
        </w:rPr>
        <w:t>gítségnyújtás</w:t>
      </w:r>
      <w:r w:rsidR="00975D00">
        <w:rPr>
          <w:rFonts w:ascii="Adobe Garamond Pro" w:eastAsia="Times New Roman" w:hAnsi="Adobe Garamond Pro" w:cs="Times New Roman"/>
          <w:sz w:val="24"/>
          <w:szCs w:val="20"/>
          <w:lang w:eastAsia="hu-HU"/>
        </w:rPr>
        <w:tab/>
      </w:r>
      <w:r w:rsidR="00975D00">
        <w:rPr>
          <w:rFonts w:ascii="Adobe Garamond Pro" w:eastAsia="Times New Roman" w:hAnsi="Adobe Garamond Pro" w:cs="Times New Roman"/>
          <w:sz w:val="24"/>
          <w:szCs w:val="20"/>
          <w:lang w:eastAsia="hu-HU"/>
        </w:rPr>
        <w:tab/>
        <w:t xml:space="preserve">  </w:t>
      </w:r>
      <w:r w:rsidR="00975D00">
        <w:rPr>
          <w:rFonts w:ascii="Adobe Garamond Pro" w:eastAsia="Times New Roman" w:hAnsi="Adobe Garamond Pro" w:cs="Times New Roman"/>
          <w:sz w:val="24"/>
          <w:szCs w:val="20"/>
          <w:lang w:eastAsia="hu-HU"/>
        </w:rPr>
        <w:tab/>
        <w:t xml:space="preserve">  </w:t>
      </w:r>
      <w:r w:rsidRPr="00531304">
        <w:rPr>
          <w:rFonts w:ascii="Adobe Garamond Pro" w:eastAsia="Times New Roman" w:hAnsi="Adobe Garamond Pro" w:cs="Times New Roman"/>
          <w:sz w:val="24"/>
          <w:szCs w:val="20"/>
          <w:lang w:eastAsia="hu-HU"/>
        </w:rPr>
        <w:t xml:space="preserve">13.987.820 Ft                                      </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            Védőnői szolgálat</w:t>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 xml:space="preserve">  14.626.191 Ft     </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ab/>
        <w:t>TOP foglalkoztatás</w:t>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 xml:space="preserve">    5.277.131 Ft                                     </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ab/>
        <w:t>Közfoglalkoztatás</w:t>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 xml:space="preserve">       536.677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ab/>
        <w:t>Járóbet</w:t>
      </w:r>
      <w:r w:rsidR="00975D00">
        <w:rPr>
          <w:rFonts w:ascii="Adobe Garamond Pro" w:eastAsia="Times New Roman" w:hAnsi="Adobe Garamond Pro" w:cs="Times New Roman"/>
          <w:sz w:val="24"/>
          <w:szCs w:val="20"/>
          <w:lang w:eastAsia="hu-HU"/>
        </w:rPr>
        <w:t>eg szakellátás</w:t>
      </w:r>
      <w:r w:rsidR="00975D00">
        <w:rPr>
          <w:rFonts w:ascii="Adobe Garamond Pro" w:eastAsia="Times New Roman" w:hAnsi="Adobe Garamond Pro" w:cs="Times New Roman"/>
          <w:sz w:val="24"/>
          <w:szCs w:val="20"/>
          <w:lang w:eastAsia="hu-HU"/>
        </w:rPr>
        <w:tab/>
      </w:r>
      <w:r w:rsidR="00975D00">
        <w:rPr>
          <w:rFonts w:ascii="Adobe Garamond Pro" w:eastAsia="Times New Roman" w:hAnsi="Adobe Garamond Pro" w:cs="Times New Roman"/>
          <w:sz w:val="24"/>
          <w:szCs w:val="20"/>
          <w:lang w:eastAsia="hu-HU"/>
        </w:rPr>
        <w:tab/>
      </w:r>
      <w:r w:rsidR="00975D00">
        <w:rPr>
          <w:rFonts w:ascii="Adobe Garamond Pro" w:eastAsia="Times New Roman" w:hAnsi="Adobe Garamond Pro" w:cs="Times New Roman"/>
          <w:sz w:val="24"/>
          <w:szCs w:val="20"/>
          <w:lang w:eastAsia="hu-HU"/>
        </w:rPr>
        <w:tab/>
        <w:t xml:space="preserve">   </w:t>
      </w:r>
      <w:r w:rsidRPr="00531304">
        <w:rPr>
          <w:rFonts w:ascii="Adobe Garamond Pro" w:eastAsia="Times New Roman" w:hAnsi="Adobe Garamond Pro" w:cs="Times New Roman"/>
          <w:sz w:val="24"/>
          <w:szCs w:val="20"/>
          <w:lang w:eastAsia="hu-HU"/>
        </w:rPr>
        <w:t xml:space="preserve"> 3.627.856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ab/>
        <w:t>Fizikoterápia</w:t>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 xml:space="preserve">    1.650.043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ab/>
        <w:t>Városi Bölcsőde</w:t>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 xml:space="preserve">  45.918.756 Ft</w:t>
      </w:r>
    </w:p>
    <w:p w:rsidR="00531304" w:rsidRPr="00531304" w:rsidRDefault="00531304" w:rsidP="00531304">
      <w:pPr>
        <w:spacing w:after="0" w:line="240" w:lineRule="auto"/>
        <w:rPr>
          <w:rFonts w:ascii="Times New Roman" w:eastAsia="Times New Roman" w:hAnsi="Times New Roman" w:cs="Times New Roman"/>
          <w:sz w:val="24"/>
          <w:szCs w:val="24"/>
          <w:lang w:eastAsia="hu-HU"/>
        </w:rPr>
      </w:pP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Intézményi szinten (nettó) 32.421.049 Ft a vásárolt élelmezés, 3.924.544 Ft a gyógyszerbeszerzés, a közüzemi díjak 5.908.691 Ft.</w:t>
      </w:r>
      <w:r w:rsidRPr="00531304">
        <w:rPr>
          <w:rFonts w:ascii="Adobe Garamond Pro" w:eastAsia="Times New Roman" w:hAnsi="Adobe Garamond Pro" w:cs="Times New Roman"/>
          <w:sz w:val="24"/>
          <w:szCs w:val="20"/>
          <w:lang w:eastAsia="hu-HU"/>
        </w:rPr>
        <w:tab/>
        <w:t xml:space="preserve">  </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Beruházási kiadás bruttó 10.332.633 Ft, melyből a gondozási központnál fénymásoló, ipari mosógép, betegágyak, légkondicionáló berendezés, kerekesszék, fűnyíró, Dacia Dokker gépjármű, Notebook és nyomtatók kerültek beszerzésre.</w:t>
      </w:r>
    </w:p>
    <w:p w:rsidR="00531304" w:rsidRPr="00531304" w:rsidRDefault="00531304" w:rsidP="00531304">
      <w:pPr>
        <w:spacing w:after="0" w:line="240" w:lineRule="auto"/>
        <w:jc w:val="both"/>
        <w:rPr>
          <w:rFonts w:ascii="Times New Roman" w:eastAsia="Times New Roman" w:hAnsi="Times New Roman" w:cs="Times New Roman"/>
          <w:sz w:val="24"/>
          <w:szCs w:val="24"/>
          <w:lang w:eastAsia="hu-HU"/>
        </w:rPr>
      </w:pPr>
    </w:p>
    <w:p w:rsidR="00531304" w:rsidRPr="00531304" w:rsidRDefault="00531304" w:rsidP="00531304">
      <w:pPr>
        <w:spacing w:after="0" w:line="240" w:lineRule="auto"/>
        <w:jc w:val="both"/>
        <w:rPr>
          <w:rFonts w:ascii="Times New Roman" w:eastAsia="Times New Roman" w:hAnsi="Times New Roman" w:cs="Times New Roman"/>
          <w:sz w:val="24"/>
          <w:szCs w:val="24"/>
          <w:lang w:eastAsia="hu-HU"/>
        </w:rPr>
      </w:pPr>
    </w:p>
    <w:p w:rsidR="00531304" w:rsidRPr="00531304" w:rsidRDefault="00531304" w:rsidP="00531304">
      <w:pPr>
        <w:spacing w:after="0" w:line="240" w:lineRule="auto"/>
        <w:jc w:val="both"/>
        <w:rPr>
          <w:rFonts w:ascii="Adobe Garamond Pro" w:eastAsia="Times New Roman" w:hAnsi="Adobe Garamond Pro" w:cs="Times New Roman"/>
          <w:b/>
          <w:sz w:val="24"/>
          <w:szCs w:val="20"/>
          <w:lang w:eastAsia="hu-HU"/>
        </w:rPr>
      </w:pPr>
      <w:r w:rsidRPr="00531304">
        <w:rPr>
          <w:rFonts w:ascii="Adobe Garamond Pro" w:eastAsia="Times New Roman" w:hAnsi="Adobe Garamond Pro" w:cs="Times New Roman"/>
          <w:b/>
          <w:sz w:val="24"/>
          <w:szCs w:val="20"/>
          <w:lang w:eastAsia="hu-HU"/>
        </w:rPr>
        <w:t>Petőfi Sándor Művelődési ház és Könyvtár</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Költségvetési kiadási előirányzat 107.209.645 Ft, a felhasználás 90.716.164 Ft, (84,62 %).</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              Közművelődési intézmények kiadása</w:t>
      </w:r>
      <w:r w:rsidRPr="00531304">
        <w:rPr>
          <w:rFonts w:ascii="Adobe Garamond Pro" w:eastAsia="Times New Roman" w:hAnsi="Adobe Garamond Pro" w:cs="Times New Roman"/>
          <w:sz w:val="24"/>
          <w:szCs w:val="20"/>
          <w:lang w:eastAsia="hu-HU"/>
        </w:rPr>
        <w:tab/>
        <w:t xml:space="preserve">51.647.582 Ft   </w:t>
      </w:r>
    </w:p>
    <w:p w:rsidR="00531304" w:rsidRPr="00531304" w:rsidRDefault="00531304" w:rsidP="00531304">
      <w:pPr>
        <w:spacing w:after="0" w:line="240" w:lineRule="auto"/>
        <w:ind w:left="708" w:firstLine="708"/>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Csoóri pályázat</w:t>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 xml:space="preserve">     537.897 Ft</w:t>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 xml:space="preserve"> </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                 </w:t>
      </w:r>
      <w:r w:rsidRPr="00531304">
        <w:rPr>
          <w:rFonts w:ascii="Adobe Garamond Pro" w:eastAsia="Times New Roman" w:hAnsi="Adobe Garamond Pro" w:cs="Times New Roman"/>
          <w:sz w:val="24"/>
          <w:szCs w:val="20"/>
          <w:lang w:eastAsia="hu-HU"/>
        </w:rPr>
        <w:tab/>
        <w:t>Érdekeltségnö</w:t>
      </w:r>
      <w:r w:rsidR="00975D00">
        <w:rPr>
          <w:rFonts w:ascii="Adobe Garamond Pro" w:eastAsia="Times New Roman" w:hAnsi="Adobe Garamond Pro" w:cs="Times New Roman"/>
          <w:sz w:val="24"/>
          <w:szCs w:val="20"/>
          <w:lang w:eastAsia="hu-HU"/>
        </w:rPr>
        <w:t xml:space="preserve">velő p.                        </w:t>
      </w:r>
      <w:r w:rsidRPr="00531304">
        <w:rPr>
          <w:rFonts w:ascii="Adobe Garamond Pro" w:eastAsia="Times New Roman" w:hAnsi="Adobe Garamond Pro" w:cs="Times New Roman"/>
          <w:sz w:val="24"/>
          <w:szCs w:val="20"/>
          <w:lang w:eastAsia="hu-HU"/>
        </w:rPr>
        <w:t xml:space="preserve"> 1.158.488 Ft            </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  </w:t>
      </w:r>
      <w:r w:rsidR="00975D00">
        <w:rPr>
          <w:rFonts w:ascii="Adobe Garamond Pro" w:eastAsia="Times New Roman" w:hAnsi="Adobe Garamond Pro" w:cs="Times New Roman"/>
          <w:sz w:val="24"/>
          <w:szCs w:val="20"/>
          <w:lang w:eastAsia="hu-HU"/>
        </w:rPr>
        <w:t xml:space="preserve">               </w:t>
      </w:r>
      <w:r w:rsidR="00975D00">
        <w:rPr>
          <w:rFonts w:ascii="Adobe Garamond Pro" w:eastAsia="Times New Roman" w:hAnsi="Adobe Garamond Pro" w:cs="Times New Roman"/>
          <w:sz w:val="24"/>
          <w:szCs w:val="20"/>
          <w:lang w:eastAsia="hu-HU"/>
        </w:rPr>
        <w:tab/>
        <w:t>Rendezvények</w:t>
      </w:r>
      <w:r w:rsidR="00975D00">
        <w:rPr>
          <w:rFonts w:ascii="Adobe Garamond Pro" w:eastAsia="Times New Roman" w:hAnsi="Adobe Garamond Pro" w:cs="Times New Roman"/>
          <w:sz w:val="24"/>
          <w:szCs w:val="20"/>
          <w:lang w:eastAsia="hu-HU"/>
        </w:rPr>
        <w:tab/>
      </w:r>
      <w:r w:rsidR="00975D00">
        <w:rPr>
          <w:rFonts w:ascii="Adobe Garamond Pro" w:eastAsia="Times New Roman" w:hAnsi="Adobe Garamond Pro" w:cs="Times New Roman"/>
          <w:sz w:val="24"/>
          <w:szCs w:val="20"/>
          <w:lang w:eastAsia="hu-HU"/>
        </w:rPr>
        <w:tab/>
        <w:t xml:space="preserve">             </w:t>
      </w:r>
      <w:r w:rsidRPr="00531304">
        <w:rPr>
          <w:rFonts w:ascii="Adobe Garamond Pro" w:eastAsia="Times New Roman" w:hAnsi="Adobe Garamond Pro" w:cs="Times New Roman"/>
          <w:sz w:val="24"/>
          <w:szCs w:val="20"/>
          <w:lang w:eastAsia="hu-HU"/>
        </w:rPr>
        <w:t xml:space="preserve">19.197.770 Ft                                 </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                 </w:t>
      </w:r>
      <w:r w:rsidRPr="00531304">
        <w:rPr>
          <w:rFonts w:ascii="Adobe Garamond Pro" w:eastAsia="Times New Roman" w:hAnsi="Adobe Garamond Pro" w:cs="Times New Roman"/>
          <w:sz w:val="24"/>
          <w:szCs w:val="20"/>
          <w:lang w:eastAsia="hu-HU"/>
        </w:rPr>
        <w:tab/>
        <w:t>Könyvt</w:t>
      </w:r>
      <w:r w:rsidR="00975D00">
        <w:rPr>
          <w:rFonts w:ascii="Adobe Garamond Pro" w:eastAsia="Times New Roman" w:hAnsi="Adobe Garamond Pro" w:cs="Times New Roman"/>
          <w:sz w:val="24"/>
          <w:szCs w:val="20"/>
          <w:lang w:eastAsia="hu-HU"/>
        </w:rPr>
        <w:t xml:space="preserve">ári állomány gyarapítása    </w:t>
      </w:r>
      <w:r w:rsidRPr="00531304">
        <w:rPr>
          <w:rFonts w:ascii="Adobe Garamond Pro" w:eastAsia="Times New Roman" w:hAnsi="Adobe Garamond Pro" w:cs="Times New Roman"/>
          <w:sz w:val="24"/>
          <w:szCs w:val="20"/>
          <w:lang w:eastAsia="hu-HU"/>
        </w:rPr>
        <w:t xml:space="preserve">  7.773.708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ab/>
        <w:t xml:space="preserve">    </w:t>
      </w:r>
      <w:r w:rsidRPr="00531304">
        <w:rPr>
          <w:rFonts w:ascii="Adobe Garamond Pro" w:eastAsia="Times New Roman" w:hAnsi="Adobe Garamond Pro" w:cs="Times New Roman"/>
          <w:sz w:val="24"/>
          <w:szCs w:val="20"/>
          <w:lang w:eastAsia="hu-HU"/>
        </w:rPr>
        <w:tab/>
        <w:t xml:space="preserve">Könyvtári </w:t>
      </w:r>
      <w:r w:rsidR="00975D00">
        <w:rPr>
          <w:rFonts w:ascii="Adobe Garamond Pro" w:eastAsia="Times New Roman" w:hAnsi="Adobe Garamond Pro" w:cs="Times New Roman"/>
          <w:sz w:val="24"/>
          <w:szCs w:val="20"/>
          <w:lang w:eastAsia="hu-HU"/>
        </w:rPr>
        <w:t xml:space="preserve">érdekeltségnövelő             </w:t>
      </w:r>
      <w:r w:rsidRPr="00531304">
        <w:rPr>
          <w:rFonts w:ascii="Adobe Garamond Pro" w:eastAsia="Times New Roman" w:hAnsi="Adobe Garamond Pro" w:cs="Times New Roman"/>
          <w:sz w:val="24"/>
          <w:szCs w:val="20"/>
          <w:lang w:eastAsia="hu-HU"/>
        </w:rPr>
        <w:t xml:space="preserve">  813.765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                </w:t>
      </w:r>
      <w:r w:rsidRPr="00531304">
        <w:rPr>
          <w:rFonts w:ascii="Adobe Garamond Pro" w:eastAsia="Times New Roman" w:hAnsi="Adobe Garamond Pro" w:cs="Times New Roman"/>
          <w:sz w:val="24"/>
          <w:szCs w:val="20"/>
          <w:lang w:eastAsia="hu-HU"/>
        </w:rPr>
        <w:tab/>
        <w:t>Könyvtári sz</w:t>
      </w:r>
      <w:r w:rsidR="00975D00">
        <w:rPr>
          <w:rFonts w:ascii="Adobe Garamond Pro" w:eastAsia="Times New Roman" w:hAnsi="Adobe Garamond Pro" w:cs="Times New Roman"/>
          <w:sz w:val="24"/>
          <w:szCs w:val="20"/>
          <w:lang w:eastAsia="hu-HU"/>
        </w:rPr>
        <w:t xml:space="preserve">olgáltatások                 </w:t>
      </w:r>
      <w:r w:rsidRPr="00531304">
        <w:rPr>
          <w:rFonts w:ascii="Adobe Garamond Pro" w:eastAsia="Times New Roman" w:hAnsi="Adobe Garamond Pro" w:cs="Times New Roman"/>
          <w:sz w:val="24"/>
          <w:szCs w:val="20"/>
          <w:lang w:eastAsia="hu-HU"/>
        </w:rPr>
        <w:t xml:space="preserve"> 4.624.807 Ft  </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                </w:t>
      </w:r>
      <w:r w:rsidRPr="00531304">
        <w:rPr>
          <w:rFonts w:ascii="Adobe Garamond Pro" w:eastAsia="Times New Roman" w:hAnsi="Adobe Garamond Pro" w:cs="Times New Roman"/>
          <w:sz w:val="24"/>
          <w:szCs w:val="20"/>
          <w:lang w:eastAsia="hu-HU"/>
        </w:rPr>
        <w:tab/>
        <w:t>Közfoglalkoztatás</w:t>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 xml:space="preserve">                 869.011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TOP foglalkoztatás</w:t>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 xml:space="preserve">  4.093.136 Ft</w:t>
      </w:r>
    </w:p>
    <w:p w:rsidR="00531304" w:rsidRPr="00531304" w:rsidRDefault="00531304" w:rsidP="00531304">
      <w:pPr>
        <w:spacing w:after="0" w:line="240" w:lineRule="auto"/>
        <w:rPr>
          <w:rFonts w:ascii="Times New Roman" w:eastAsia="Times New Roman" w:hAnsi="Times New Roman" w:cs="Times New Roman"/>
          <w:sz w:val="24"/>
          <w:szCs w:val="24"/>
          <w:lang w:eastAsia="hu-HU"/>
        </w:rPr>
      </w:pP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A klub- és csoportvezetők megbízási díja a közművelődési intézmények,/ mint fő szakfeladat/ 10.580.968 Ft összegben jelenik meg. </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Beruházási kiadások összege bruttó 6.136.113 Ft, melyből informatikai eszközök, színpadtechnikai eszközök, irodai bútor, beépített szekrény, mosogatógép, hűtőszekrény, könyvtári berendezés és könyvek kerültek beszerzésre.</w:t>
      </w:r>
    </w:p>
    <w:p w:rsidR="00531304" w:rsidRPr="00531304" w:rsidRDefault="00531304" w:rsidP="00531304">
      <w:pPr>
        <w:spacing w:after="0" w:line="240" w:lineRule="auto"/>
        <w:rPr>
          <w:rFonts w:ascii="Times New Roman" w:eastAsia="Times New Roman" w:hAnsi="Times New Roman" w:cs="Times New Roman"/>
          <w:sz w:val="24"/>
          <w:szCs w:val="24"/>
          <w:lang w:eastAsia="hu-HU"/>
        </w:rPr>
      </w:pPr>
    </w:p>
    <w:p w:rsidR="00531304" w:rsidRPr="00531304" w:rsidRDefault="00531304" w:rsidP="00531304">
      <w:pPr>
        <w:spacing w:after="0" w:line="240" w:lineRule="auto"/>
        <w:jc w:val="both"/>
        <w:rPr>
          <w:rFonts w:ascii="Adobe Garamond Pro" w:eastAsia="Times New Roman" w:hAnsi="Adobe Garamond Pro" w:cs="Times New Roman"/>
          <w:b/>
          <w:sz w:val="24"/>
          <w:szCs w:val="20"/>
          <w:lang w:eastAsia="hu-HU"/>
        </w:rPr>
      </w:pPr>
      <w:r w:rsidRPr="00531304">
        <w:rPr>
          <w:rFonts w:ascii="Adobe Garamond Pro" w:eastAsia="Times New Roman" w:hAnsi="Adobe Garamond Pro" w:cs="Times New Roman"/>
          <w:b/>
          <w:sz w:val="24"/>
          <w:szCs w:val="20"/>
          <w:lang w:eastAsia="hu-HU"/>
        </w:rPr>
        <w:t>GAMESZ</w:t>
      </w:r>
    </w:p>
    <w:p w:rsidR="00531304" w:rsidRPr="00531304" w:rsidRDefault="00531304" w:rsidP="00531304">
      <w:pPr>
        <w:spacing w:after="0" w:line="240" w:lineRule="auto"/>
        <w:jc w:val="both"/>
        <w:rPr>
          <w:rFonts w:ascii="Times New Roman" w:eastAsia="Times New Roman" w:hAnsi="Times New Roman" w:cs="Times New Roman"/>
          <w:b/>
          <w:sz w:val="24"/>
          <w:szCs w:val="24"/>
          <w:lang w:eastAsia="hu-HU"/>
        </w:rPr>
      </w:pP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Működési célú kiadási előirányzat 386.249.025 Ft, a teljesítés 358.394.811 Ft (92,79 %).</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Önkormányzati vag</w:t>
      </w:r>
      <w:r w:rsidR="00975D00">
        <w:rPr>
          <w:rFonts w:ascii="Adobe Garamond Pro" w:eastAsia="Times New Roman" w:hAnsi="Adobe Garamond Pro" w:cs="Times New Roman"/>
          <w:sz w:val="24"/>
          <w:szCs w:val="20"/>
          <w:lang w:eastAsia="hu-HU"/>
        </w:rPr>
        <w:t xml:space="preserve">yonnal való gazdálkodás   </w:t>
      </w:r>
      <w:r w:rsidRPr="00531304">
        <w:rPr>
          <w:rFonts w:ascii="Adobe Garamond Pro" w:eastAsia="Times New Roman" w:hAnsi="Adobe Garamond Pro" w:cs="Times New Roman"/>
          <w:sz w:val="24"/>
          <w:szCs w:val="20"/>
          <w:lang w:eastAsia="hu-HU"/>
        </w:rPr>
        <w:t>10.540.357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GAMESZ iroda                                                       58.720.437 Ft  </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GAMESZ műhely                                                   96.528.145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Lakóingatlan szoc. célú bérb</w:t>
      </w:r>
      <w:r w:rsidR="00975D00">
        <w:rPr>
          <w:rFonts w:ascii="Adobe Garamond Pro" w:eastAsia="Times New Roman" w:hAnsi="Adobe Garamond Pro" w:cs="Times New Roman"/>
          <w:sz w:val="24"/>
          <w:szCs w:val="20"/>
          <w:lang w:eastAsia="hu-HU"/>
        </w:rPr>
        <w:t>eadás</w:t>
      </w:r>
      <w:r w:rsidR="00975D00">
        <w:rPr>
          <w:rFonts w:ascii="Adobe Garamond Pro" w:eastAsia="Times New Roman" w:hAnsi="Adobe Garamond Pro" w:cs="Times New Roman"/>
          <w:sz w:val="24"/>
          <w:szCs w:val="20"/>
          <w:lang w:eastAsia="hu-HU"/>
        </w:rPr>
        <w:tab/>
        <w:t xml:space="preserve">               </w:t>
      </w:r>
      <w:r w:rsidRPr="00531304">
        <w:rPr>
          <w:rFonts w:ascii="Adobe Garamond Pro" w:eastAsia="Times New Roman" w:hAnsi="Adobe Garamond Pro" w:cs="Times New Roman"/>
          <w:sz w:val="24"/>
          <w:szCs w:val="20"/>
          <w:lang w:eastAsia="hu-HU"/>
        </w:rPr>
        <w:t xml:space="preserve"> 521.814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lastRenderedPageBreak/>
        <w:t xml:space="preserve">Zöldterület kezelés                   </w:t>
      </w:r>
      <w:r w:rsidR="00975D00">
        <w:rPr>
          <w:rFonts w:ascii="Adobe Garamond Pro" w:eastAsia="Times New Roman" w:hAnsi="Adobe Garamond Pro" w:cs="Times New Roman"/>
          <w:sz w:val="24"/>
          <w:szCs w:val="20"/>
          <w:lang w:eastAsia="hu-HU"/>
        </w:rPr>
        <w:t xml:space="preserve">                              </w:t>
      </w:r>
      <w:r w:rsidRPr="00531304">
        <w:rPr>
          <w:rFonts w:ascii="Adobe Garamond Pro" w:eastAsia="Times New Roman" w:hAnsi="Adobe Garamond Pro" w:cs="Times New Roman"/>
          <w:sz w:val="24"/>
          <w:szCs w:val="20"/>
          <w:lang w:eastAsia="hu-HU"/>
        </w:rPr>
        <w:t>60.923.743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Közvilágítás                                                             18.492.074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Város- és község gazdálkodás</w:t>
      </w:r>
      <w:r w:rsidR="00975D00">
        <w:rPr>
          <w:rFonts w:ascii="Adobe Garamond Pro" w:eastAsia="Times New Roman" w:hAnsi="Adobe Garamond Pro" w:cs="Times New Roman"/>
          <w:sz w:val="24"/>
          <w:szCs w:val="20"/>
          <w:lang w:eastAsia="hu-HU"/>
        </w:rPr>
        <w:t xml:space="preserve">                             </w:t>
      </w:r>
      <w:r w:rsidRPr="00531304">
        <w:rPr>
          <w:rFonts w:ascii="Adobe Garamond Pro" w:eastAsia="Times New Roman" w:hAnsi="Adobe Garamond Pro" w:cs="Times New Roman"/>
          <w:sz w:val="24"/>
          <w:szCs w:val="20"/>
          <w:lang w:eastAsia="hu-HU"/>
        </w:rPr>
        <w:t xml:space="preserve"> 34.902.251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Közcélú foglalkoztatás                </w:t>
      </w:r>
      <w:r w:rsidR="00975D00">
        <w:rPr>
          <w:rFonts w:ascii="Adobe Garamond Pro" w:eastAsia="Times New Roman" w:hAnsi="Adobe Garamond Pro" w:cs="Times New Roman"/>
          <w:sz w:val="24"/>
          <w:szCs w:val="20"/>
          <w:lang w:eastAsia="hu-HU"/>
        </w:rPr>
        <w:t xml:space="preserve">                               </w:t>
      </w:r>
      <w:r w:rsidRPr="00531304">
        <w:rPr>
          <w:rFonts w:ascii="Adobe Garamond Pro" w:eastAsia="Times New Roman" w:hAnsi="Adobe Garamond Pro" w:cs="Times New Roman"/>
          <w:sz w:val="24"/>
          <w:szCs w:val="20"/>
          <w:lang w:eastAsia="hu-HU"/>
        </w:rPr>
        <w:t xml:space="preserve"> 820.563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TOP foglalkoztatás</w:t>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 xml:space="preserve">          </w:t>
      </w:r>
      <w:r w:rsidR="00975D00">
        <w:rPr>
          <w:rFonts w:ascii="Adobe Garamond Pro" w:eastAsia="Times New Roman" w:hAnsi="Adobe Garamond Pro" w:cs="Times New Roman"/>
          <w:sz w:val="24"/>
          <w:szCs w:val="20"/>
          <w:lang w:eastAsia="hu-HU"/>
        </w:rPr>
        <w:t xml:space="preserve">  </w:t>
      </w:r>
      <w:r w:rsidRPr="00531304">
        <w:rPr>
          <w:rFonts w:ascii="Adobe Garamond Pro" w:eastAsia="Times New Roman" w:hAnsi="Adobe Garamond Pro" w:cs="Times New Roman"/>
          <w:sz w:val="24"/>
          <w:szCs w:val="20"/>
          <w:lang w:eastAsia="hu-HU"/>
        </w:rPr>
        <w:t>8.783.140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GINOP foglalkoztatás</w:t>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r>
      <w:r w:rsidRPr="00531304">
        <w:rPr>
          <w:rFonts w:ascii="Adobe Garamond Pro" w:eastAsia="Times New Roman" w:hAnsi="Adobe Garamond Pro" w:cs="Times New Roman"/>
          <w:sz w:val="24"/>
          <w:szCs w:val="20"/>
          <w:lang w:eastAsia="hu-HU"/>
        </w:rPr>
        <w:tab/>
        <w:t xml:space="preserve">         </w:t>
      </w:r>
      <w:r w:rsidR="00975D00">
        <w:rPr>
          <w:rFonts w:ascii="Adobe Garamond Pro" w:eastAsia="Times New Roman" w:hAnsi="Adobe Garamond Pro" w:cs="Times New Roman"/>
          <w:sz w:val="24"/>
          <w:szCs w:val="20"/>
          <w:lang w:eastAsia="hu-HU"/>
        </w:rPr>
        <w:t xml:space="preserve"> </w:t>
      </w:r>
      <w:r w:rsidRPr="00531304">
        <w:rPr>
          <w:rFonts w:ascii="Adobe Garamond Pro" w:eastAsia="Times New Roman" w:hAnsi="Adobe Garamond Pro" w:cs="Times New Roman"/>
          <w:sz w:val="24"/>
          <w:szCs w:val="20"/>
          <w:lang w:eastAsia="hu-HU"/>
        </w:rPr>
        <w:t>19.420.668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Sportlétesítmények működte</w:t>
      </w:r>
      <w:r w:rsidR="00975D00">
        <w:rPr>
          <w:rFonts w:ascii="Adobe Garamond Pro" w:eastAsia="Times New Roman" w:hAnsi="Adobe Garamond Pro" w:cs="Times New Roman"/>
          <w:sz w:val="24"/>
          <w:szCs w:val="20"/>
          <w:lang w:eastAsia="hu-HU"/>
        </w:rPr>
        <w:t xml:space="preserve">tése                        </w:t>
      </w:r>
      <w:r w:rsidRPr="00531304">
        <w:rPr>
          <w:rFonts w:ascii="Adobe Garamond Pro" w:eastAsia="Times New Roman" w:hAnsi="Adobe Garamond Pro" w:cs="Times New Roman"/>
          <w:sz w:val="24"/>
          <w:szCs w:val="20"/>
          <w:lang w:eastAsia="hu-HU"/>
        </w:rPr>
        <w:t>15.818.639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Utak, hidak üzemeltetése                   </w:t>
      </w:r>
      <w:r w:rsidR="00975D00">
        <w:rPr>
          <w:rFonts w:ascii="Adobe Garamond Pro" w:eastAsia="Times New Roman" w:hAnsi="Adobe Garamond Pro" w:cs="Times New Roman"/>
          <w:sz w:val="24"/>
          <w:szCs w:val="20"/>
          <w:lang w:eastAsia="hu-HU"/>
        </w:rPr>
        <w:t xml:space="preserve">                 </w:t>
      </w:r>
      <w:r w:rsidRPr="00531304">
        <w:rPr>
          <w:rFonts w:ascii="Adobe Garamond Pro" w:eastAsia="Times New Roman" w:hAnsi="Adobe Garamond Pro" w:cs="Times New Roman"/>
          <w:sz w:val="24"/>
          <w:szCs w:val="20"/>
          <w:lang w:eastAsia="hu-HU"/>
        </w:rPr>
        <w:t xml:space="preserve">    4.682.851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Óvodai intézményi étkezteté</w:t>
      </w:r>
      <w:r w:rsidR="00975D00">
        <w:rPr>
          <w:rFonts w:ascii="Adobe Garamond Pro" w:eastAsia="Times New Roman" w:hAnsi="Adobe Garamond Pro" w:cs="Times New Roman"/>
          <w:sz w:val="24"/>
          <w:szCs w:val="20"/>
          <w:lang w:eastAsia="hu-HU"/>
        </w:rPr>
        <w:t xml:space="preserve">s                            </w:t>
      </w:r>
      <w:r w:rsidRPr="00531304">
        <w:rPr>
          <w:rFonts w:ascii="Adobe Garamond Pro" w:eastAsia="Times New Roman" w:hAnsi="Adobe Garamond Pro" w:cs="Times New Roman"/>
          <w:sz w:val="24"/>
          <w:szCs w:val="20"/>
          <w:lang w:eastAsia="hu-HU"/>
        </w:rPr>
        <w:t xml:space="preserve">  27.953.834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 xml:space="preserve">Szünidei gyermekétkeztetés                               </w:t>
      </w:r>
      <w:r w:rsidRPr="00531304">
        <w:rPr>
          <w:rFonts w:ascii="Adobe Garamond Pro" w:eastAsia="Times New Roman" w:hAnsi="Adobe Garamond Pro" w:cs="Times New Roman"/>
          <w:sz w:val="24"/>
          <w:szCs w:val="20"/>
          <w:lang w:eastAsia="hu-HU"/>
        </w:rPr>
        <w:tab/>
        <w:t xml:space="preserve"> </w:t>
      </w:r>
      <w:r w:rsidR="00975D00">
        <w:rPr>
          <w:rFonts w:ascii="Adobe Garamond Pro" w:eastAsia="Times New Roman" w:hAnsi="Adobe Garamond Pro" w:cs="Times New Roman"/>
          <w:sz w:val="24"/>
          <w:szCs w:val="20"/>
          <w:lang w:eastAsia="hu-HU"/>
        </w:rPr>
        <w:t xml:space="preserve"> </w:t>
      </w:r>
      <w:r w:rsidRPr="00531304">
        <w:rPr>
          <w:rFonts w:ascii="Adobe Garamond Pro" w:eastAsia="Times New Roman" w:hAnsi="Adobe Garamond Pro" w:cs="Times New Roman"/>
          <w:sz w:val="24"/>
          <w:szCs w:val="20"/>
          <w:lang w:eastAsia="hu-HU"/>
        </w:rPr>
        <w:t xml:space="preserve">  286.295 Ft</w:t>
      </w:r>
    </w:p>
    <w:p w:rsidR="00531304" w:rsidRPr="00531304" w:rsidRDefault="00531304" w:rsidP="00531304">
      <w:pPr>
        <w:spacing w:after="0" w:line="240" w:lineRule="auto"/>
        <w:jc w:val="both"/>
        <w:rPr>
          <w:rFonts w:ascii="Adobe Garamond Pro" w:eastAsia="Times New Roman" w:hAnsi="Adobe Garamond Pro" w:cs="Times New Roman"/>
          <w:sz w:val="24"/>
          <w:szCs w:val="20"/>
          <w:lang w:eastAsia="hu-HU"/>
        </w:rPr>
      </w:pPr>
    </w:p>
    <w:p w:rsidR="00531304" w:rsidRPr="000C61CB" w:rsidRDefault="00531304" w:rsidP="00531304">
      <w:pPr>
        <w:spacing w:after="0" w:line="240" w:lineRule="auto"/>
        <w:jc w:val="both"/>
        <w:rPr>
          <w:rFonts w:ascii="Adobe Garamond Pro" w:eastAsia="Times New Roman" w:hAnsi="Adobe Garamond Pro" w:cs="Times New Roman"/>
          <w:sz w:val="24"/>
          <w:szCs w:val="20"/>
          <w:lang w:eastAsia="hu-HU"/>
        </w:rPr>
      </w:pPr>
      <w:r w:rsidRPr="00531304">
        <w:rPr>
          <w:rFonts w:ascii="Adobe Garamond Pro" w:eastAsia="Times New Roman" w:hAnsi="Adobe Garamond Pro" w:cs="Times New Roman"/>
          <w:sz w:val="24"/>
          <w:szCs w:val="20"/>
          <w:lang w:eastAsia="hu-HU"/>
        </w:rPr>
        <w:t>Beruházási kiadások 41.022.406 Ft, melyből Ford Transit ponyvás kisteherautó, John Deere kistraktor, Opel Combo szgk, tárolópolcok, szerszámok, szemétgyűjtők, irodabútor, fűnyírók, seprűgép, szóróadapter, hótolólap, Notebook, fénymásoló kerültek beszerzésre.</w:t>
      </w:r>
    </w:p>
    <w:p w:rsidR="0043656D" w:rsidRDefault="0043656D" w:rsidP="00472F86">
      <w:pPr>
        <w:spacing w:after="0" w:line="240" w:lineRule="auto"/>
        <w:jc w:val="both"/>
        <w:rPr>
          <w:rFonts w:ascii="Adobe Garamond Pro" w:eastAsia="Times New Roman" w:hAnsi="Adobe Garamond Pro" w:cs="Times New Roman"/>
          <w:color w:val="FF0000"/>
          <w:sz w:val="24"/>
          <w:szCs w:val="24"/>
          <w:lang w:eastAsia="hu-HU"/>
        </w:rPr>
      </w:pPr>
    </w:p>
    <w:p w:rsidR="006F131A" w:rsidRPr="00BA7FC9" w:rsidRDefault="00391AA5" w:rsidP="006F131A">
      <w:pPr>
        <w:spacing w:after="0" w:line="240" w:lineRule="auto"/>
        <w:jc w:val="both"/>
        <w:rPr>
          <w:rFonts w:ascii="Adobe Garamond Pro" w:eastAsia="Times New Roman" w:hAnsi="Adobe Garamond Pro" w:cs="Times New Roman"/>
          <w:sz w:val="24"/>
          <w:szCs w:val="20"/>
          <w:lang w:eastAsia="hu-HU"/>
        </w:rPr>
      </w:pPr>
      <w:r w:rsidRPr="00BA7FC9">
        <w:rPr>
          <w:rFonts w:ascii="Adobe Garamond Pro" w:eastAsia="Times New Roman" w:hAnsi="Adobe Garamond Pro" w:cs="Times New Roman"/>
          <w:sz w:val="24"/>
          <w:szCs w:val="20"/>
          <w:lang w:eastAsia="hu-HU"/>
        </w:rPr>
        <w:t xml:space="preserve">A </w:t>
      </w:r>
      <w:r w:rsidR="006F131A" w:rsidRPr="00BA7FC9">
        <w:rPr>
          <w:rFonts w:ascii="Adobe Garamond Pro" w:eastAsia="Times New Roman" w:hAnsi="Adobe Garamond Pro" w:cs="Times New Roman"/>
          <w:sz w:val="24"/>
          <w:szCs w:val="20"/>
          <w:lang w:eastAsia="hu-HU"/>
        </w:rPr>
        <w:t xml:space="preserve">felhalmozási </w:t>
      </w:r>
      <w:r w:rsidRPr="00BA7FC9">
        <w:rPr>
          <w:rFonts w:ascii="Adobe Garamond Pro" w:eastAsia="Times New Roman" w:hAnsi="Adobe Garamond Pro" w:cs="Times New Roman"/>
          <w:sz w:val="24"/>
          <w:szCs w:val="20"/>
          <w:lang w:eastAsia="hu-HU"/>
        </w:rPr>
        <w:t>és felújítási kiadásokat intézményenként a 3. Melléklet tartalmazza.</w:t>
      </w:r>
    </w:p>
    <w:p w:rsidR="00CB03B9" w:rsidRDefault="00CB03B9" w:rsidP="006F131A">
      <w:pPr>
        <w:spacing w:after="120" w:line="240" w:lineRule="auto"/>
        <w:jc w:val="both"/>
        <w:rPr>
          <w:rFonts w:ascii="Times New Roman" w:eastAsia="Times New Roman" w:hAnsi="Times New Roman" w:cs="Times New Roman"/>
          <w:color w:val="FF0000"/>
          <w:sz w:val="28"/>
          <w:szCs w:val="28"/>
          <w:lang w:eastAsia="hu-HU"/>
        </w:rPr>
      </w:pPr>
    </w:p>
    <w:p w:rsidR="00CD2F37" w:rsidRPr="00CD2F37" w:rsidRDefault="00CD2F37" w:rsidP="00CD2F37">
      <w:pPr>
        <w:spacing w:before="120" w:after="0" w:line="240" w:lineRule="auto"/>
        <w:jc w:val="center"/>
        <w:rPr>
          <w:rFonts w:ascii="Times New Roman" w:eastAsia="Times New Roman" w:hAnsi="Times New Roman" w:cs="Times New Roman"/>
          <w:b/>
          <w:sz w:val="28"/>
          <w:szCs w:val="28"/>
          <w:u w:val="single"/>
          <w:lang w:eastAsia="hu-HU"/>
        </w:rPr>
      </w:pPr>
      <w:r w:rsidRPr="00CD2F37">
        <w:rPr>
          <w:rFonts w:ascii="Times New Roman" w:eastAsia="Times New Roman" w:hAnsi="Times New Roman" w:cs="Times New Roman"/>
          <w:b/>
          <w:sz w:val="28"/>
          <w:szCs w:val="28"/>
          <w:u w:val="single"/>
          <w:lang w:eastAsia="hu-HU"/>
        </w:rPr>
        <w:t>Jászfényszaru Város Önkormányzatának pályázatai, projektjei 2019-ben:</w:t>
      </w:r>
    </w:p>
    <w:p w:rsidR="00CD2F37" w:rsidRDefault="00CD2F37" w:rsidP="00CD2F37">
      <w:pPr>
        <w:spacing w:after="120" w:line="240" w:lineRule="auto"/>
        <w:jc w:val="center"/>
        <w:rPr>
          <w:rFonts w:ascii="Times New Roman" w:eastAsia="Times New Roman" w:hAnsi="Times New Roman" w:cs="Times New Roman"/>
          <w:bCs/>
          <w:sz w:val="24"/>
          <w:szCs w:val="24"/>
          <w:lang w:eastAsia="hu-HU"/>
        </w:rPr>
      </w:pPr>
      <w:r w:rsidRPr="00CD2F37">
        <w:rPr>
          <w:rFonts w:ascii="Times New Roman" w:eastAsia="Times New Roman" w:hAnsi="Times New Roman" w:cs="Times New Roman"/>
          <w:bCs/>
          <w:sz w:val="24"/>
          <w:szCs w:val="24"/>
          <w:lang w:eastAsia="hu-HU"/>
        </w:rPr>
        <w:t>(a megvalósítással, elszámolással vagy fenntartással érintett pályázatok, projektek)</w:t>
      </w:r>
    </w:p>
    <w:p w:rsidR="00300E89" w:rsidRDefault="00300E89" w:rsidP="00CD2F37">
      <w:pPr>
        <w:spacing w:after="120" w:line="240" w:lineRule="auto"/>
        <w:jc w:val="center"/>
        <w:rPr>
          <w:rFonts w:ascii="Times New Roman" w:eastAsia="Times New Roman" w:hAnsi="Times New Roman" w:cs="Times New Roman"/>
          <w:bCs/>
          <w:sz w:val="24"/>
          <w:szCs w:val="24"/>
          <w:lang w:eastAsia="hu-HU"/>
        </w:rPr>
      </w:pPr>
    </w:p>
    <w:p w:rsidR="00300E89" w:rsidRPr="00CD2F37" w:rsidRDefault="00300E89" w:rsidP="00CD2F37">
      <w:pPr>
        <w:spacing w:after="120" w:line="240" w:lineRule="auto"/>
        <w:jc w:val="center"/>
        <w:rPr>
          <w:rFonts w:ascii="Times New Roman" w:eastAsia="Times New Roman" w:hAnsi="Times New Roman" w:cs="Times New Roman"/>
          <w:bCs/>
          <w:sz w:val="24"/>
          <w:szCs w:val="24"/>
          <w:lang w:eastAsia="hu-H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976"/>
        <w:gridCol w:w="3969"/>
        <w:gridCol w:w="1985"/>
      </w:tblGrid>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b/>
                <w:sz w:val="20"/>
                <w:szCs w:val="20"/>
                <w:lang w:eastAsia="hu-HU"/>
              </w:rPr>
            </w:pPr>
          </w:p>
        </w:tc>
        <w:tc>
          <w:tcPr>
            <w:tcW w:w="2976" w:type="dxa"/>
            <w:tcBorders>
              <w:top w:val="single" w:sz="4" w:space="0" w:color="auto"/>
              <w:left w:val="single" w:sz="4" w:space="0" w:color="auto"/>
              <w:bottom w:val="single" w:sz="4" w:space="0" w:color="auto"/>
              <w:right w:val="single" w:sz="4" w:space="0" w:color="auto"/>
            </w:tcBorders>
            <w:hideMark/>
          </w:tcPr>
          <w:p w:rsidR="00CD2F37" w:rsidRPr="00CD2F37" w:rsidRDefault="00CD2F37" w:rsidP="00CD2F37">
            <w:pPr>
              <w:spacing w:after="0" w:line="240" w:lineRule="auto"/>
              <w:jc w:val="center"/>
              <w:rPr>
                <w:rFonts w:ascii="Times New Roman" w:eastAsia="Times New Roman" w:hAnsi="Times New Roman" w:cs="Times New Roman"/>
                <w:b/>
                <w:sz w:val="20"/>
                <w:szCs w:val="20"/>
                <w:lang w:eastAsia="hu-HU"/>
              </w:rPr>
            </w:pPr>
            <w:r w:rsidRPr="00CD2F37">
              <w:rPr>
                <w:rFonts w:ascii="Times New Roman" w:eastAsia="Times New Roman" w:hAnsi="Times New Roman" w:cs="Times New Roman"/>
                <w:b/>
                <w:sz w:val="20"/>
                <w:szCs w:val="20"/>
                <w:lang w:eastAsia="hu-HU"/>
              </w:rPr>
              <w:t>azonosító szám</w:t>
            </w:r>
          </w:p>
        </w:tc>
        <w:tc>
          <w:tcPr>
            <w:tcW w:w="3969" w:type="dxa"/>
            <w:tcBorders>
              <w:top w:val="single" w:sz="4" w:space="0" w:color="auto"/>
              <w:left w:val="single" w:sz="4" w:space="0" w:color="auto"/>
              <w:bottom w:val="single" w:sz="4" w:space="0" w:color="auto"/>
              <w:right w:val="single" w:sz="4" w:space="0" w:color="auto"/>
            </w:tcBorders>
            <w:hideMark/>
          </w:tcPr>
          <w:p w:rsidR="00CD2F37" w:rsidRPr="00CD2F37" w:rsidRDefault="00CD2F37" w:rsidP="00CD2F37">
            <w:pPr>
              <w:spacing w:after="0" w:line="240" w:lineRule="auto"/>
              <w:jc w:val="center"/>
              <w:rPr>
                <w:rFonts w:ascii="Times New Roman" w:eastAsia="Times New Roman" w:hAnsi="Times New Roman" w:cs="Times New Roman"/>
                <w:b/>
                <w:sz w:val="20"/>
                <w:szCs w:val="20"/>
                <w:lang w:eastAsia="hu-HU"/>
              </w:rPr>
            </w:pPr>
            <w:r w:rsidRPr="00CD2F37">
              <w:rPr>
                <w:rFonts w:ascii="Times New Roman" w:eastAsia="Times New Roman" w:hAnsi="Times New Roman" w:cs="Times New Roman"/>
                <w:b/>
                <w:sz w:val="20"/>
                <w:szCs w:val="20"/>
                <w:lang w:eastAsia="hu-HU"/>
              </w:rPr>
              <w:t>pályázat – projekt leírása</w:t>
            </w:r>
          </w:p>
        </w:tc>
        <w:tc>
          <w:tcPr>
            <w:tcW w:w="1985" w:type="dxa"/>
            <w:tcBorders>
              <w:top w:val="single" w:sz="4" w:space="0" w:color="auto"/>
              <w:left w:val="single" w:sz="4" w:space="0" w:color="auto"/>
              <w:bottom w:val="single" w:sz="4" w:space="0" w:color="auto"/>
              <w:right w:val="single" w:sz="4" w:space="0" w:color="auto"/>
            </w:tcBorders>
            <w:hideMark/>
          </w:tcPr>
          <w:p w:rsidR="00CD2F37" w:rsidRPr="00CD2F37" w:rsidRDefault="00CD2F37" w:rsidP="00CD2F37">
            <w:pPr>
              <w:spacing w:after="0" w:line="240" w:lineRule="auto"/>
              <w:jc w:val="center"/>
              <w:rPr>
                <w:rFonts w:ascii="Times New Roman" w:eastAsia="Times New Roman" w:hAnsi="Times New Roman" w:cs="Times New Roman"/>
                <w:b/>
                <w:sz w:val="20"/>
                <w:szCs w:val="20"/>
                <w:lang w:eastAsia="hu-HU"/>
              </w:rPr>
            </w:pPr>
            <w:r w:rsidRPr="00CD2F37">
              <w:rPr>
                <w:rFonts w:ascii="Times New Roman" w:eastAsia="Times New Roman" w:hAnsi="Times New Roman" w:cs="Times New Roman"/>
                <w:b/>
                <w:sz w:val="20"/>
                <w:szCs w:val="20"/>
                <w:lang w:eastAsia="hu-HU"/>
              </w:rPr>
              <w:t>státusz</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TÁMOP-3.2.13-12/1-2012-0191</w:t>
            </w:r>
          </w:p>
        </w:tc>
        <w:tc>
          <w:tcPr>
            <w:tcW w:w="3969" w:type="dxa"/>
            <w:tcBorders>
              <w:top w:val="single" w:sz="4" w:space="0" w:color="auto"/>
              <w:left w:val="single" w:sz="4" w:space="0" w:color="auto"/>
              <w:bottom w:val="single" w:sz="4" w:space="0" w:color="auto"/>
              <w:right w:val="single" w:sz="4" w:space="0" w:color="auto"/>
            </w:tcBorders>
            <w:hideMark/>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Együttműködés erősítése tanórán kívüli tevékenységekkel Jászfényszaru térségében</w:t>
            </w:r>
          </w:p>
        </w:tc>
        <w:tc>
          <w:tcPr>
            <w:tcW w:w="1985"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fenntartási köt. vége</w:t>
            </w:r>
          </w:p>
        </w:tc>
      </w:tr>
      <w:tr w:rsidR="00CD2F37" w:rsidRPr="00CD2F37" w:rsidTr="00C67F34">
        <w:trPr>
          <w:trHeight w:val="453"/>
        </w:trPr>
        <w:tc>
          <w:tcPr>
            <w:tcW w:w="42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MVH-LEADER 8319519875</w:t>
            </w:r>
          </w:p>
        </w:tc>
        <w:tc>
          <w:tcPr>
            <w:tcW w:w="3969"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Pihenj aktívan! Sporteszközök beszerzése</w:t>
            </w:r>
          </w:p>
        </w:tc>
        <w:tc>
          <w:tcPr>
            <w:tcW w:w="1985"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fenntartási köt. vége</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TIOP-1.2.3-11/1-2012-0282</w:t>
            </w:r>
          </w:p>
        </w:tc>
        <w:tc>
          <w:tcPr>
            <w:tcW w:w="3969" w:type="dxa"/>
            <w:tcBorders>
              <w:top w:val="single" w:sz="4" w:space="0" w:color="auto"/>
              <w:left w:val="single" w:sz="4" w:space="0" w:color="auto"/>
              <w:bottom w:val="single" w:sz="4" w:space="0" w:color="auto"/>
              <w:right w:val="single" w:sz="4" w:space="0" w:color="auto"/>
            </w:tcBorders>
            <w:hideMark/>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Iskolai és Gyermekkönyvtár Jászfényszaru informatikai infrastruktúra fejlesztése</w:t>
            </w:r>
          </w:p>
        </w:tc>
        <w:tc>
          <w:tcPr>
            <w:tcW w:w="1985"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fenntartási köt. vége</w:t>
            </w:r>
          </w:p>
        </w:tc>
      </w:tr>
      <w:tr w:rsidR="00CD2F37" w:rsidRPr="00CD2F37" w:rsidTr="00C67F34">
        <w:trPr>
          <w:trHeight w:val="367"/>
        </w:trPr>
        <w:tc>
          <w:tcPr>
            <w:tcW w:w="42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4</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TÁMOP-2.4.5-12/7-2012-0826</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A gyermekvállalás és a kisgyermekes munkavállalók támogatása rugalmas munkaformákkal az Önkormányzatnál</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fenntartási köt. vége</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5</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TÁMOP-5.3.6-11/1-2012-0062</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Utánunk a közösség - komplex telep-program Fényszarun – Teaház projekt</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 alatt</w:t>
            </w:r>
          </w:p>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(2021.05.24.)</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6</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TIOP-3.4.2-11/1-2012-0108</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Jászfényszaru város gondozási központjának felújítása</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 alatt</w:t>
            </w:r>
          </w:p>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(2022.03.27.)</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7</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ÉAOP-4.1.2/A-12-2013-0035</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Egészségház felújítása és bővítése a korszerű és integrált egészségügyi szolgáltatásért Jászfényszarun</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 alatt</w:t>
            </w:r>
          </w:p>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(2020.12.31.)</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8</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ÉAOP-3.1.4/A-09-2010-0002</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Közösségi közlekedés fejlesztése a Jászságban</w:t>
            </w:r>
            <w:r w:rsidRPr="00CD2F37">
              <w:rPr>
                <w:rFonts w:ascii="Times New Roman" w:eastAsia="Times New Roman" w:hAnsi="Times New Roman" w:cs="Times New Roman"/>
                <w:sz w:val="20"/>
                <w:szCs w:val="20"/>
                <w:lang w:eastAsia="hu-HU"/>
              </w:rPr>
              <w:br/>
            </w:r>
            <w:r w:rsidRPr="00CD2F37">
              <w:rPr>
                <w:rFonts w:ascii="Times New Roman" w:eastAsia="Times New Roman" w:hAnsi="Times New Roman" w:cs="Times New Roman"/>
                <w:color w:val="984806"/>
                <w:sz w:val="20"/>
                <w:szCs w:val="20"/>
                <w:lang w:eastAsia="hu-HU"/>
              </w:rPr>
              <w:t>/konzorciumi partnerek vagyunk/</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fenntartási köt. vége</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9</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TÁMOP-3.2.4.A-11/1-2012-0068</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tabs>
                <w:tab w:val="left" w:pos="1096"/>
              </w:tabs>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Tudásdepó Express: A jövőben olvasunk? A jövőnek olvasunk! olvasóvá nevelés, olvasás -kultúra fejlesztés hagyományos és új útjai</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fenntartási köt. vége</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10</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ÉAOP-5.1.1/D-09-2F-2011-0003</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Jászfényszaru városközpontjának értékmegőrző megújítása</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 alatt</w:t>
            </w:r>
          </w:p>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(2021.06.14.)</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11</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ÉAOP-5.1.1/A-09-2f-2011-0002</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Szociális városrehabilitáció és lakossági integráció Jászfényszaru fejlődéséért</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 alatt</w:t>
            </w:r>
          </w:p>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(2024.03.27.)</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12</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KEOP-1.1.1/B/10-11-2013-0004</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color w:val="984806"/>
                <w:sz w:val="20"/>
                <w:szCs w:val="20"/>
                <w:lang w:eastAsia="hu-HU"/>
              </w:rPr>
            </w:pPr>
            <w:r w:rsidRPr="00CD2F37">
              <w:rPr>
                <w:rFonts w:ascii="Times New Roman" w:eastAsia="Times New Roman" w:hAnsi="Times New Roman" w:cs="Times New Roman"/>
                <w:sz w:val="20"/>
                <w:szCs w:val="20"/>
                <w:lang w:eastAsia="hu-HU"/>
              </w:rPr>
              <w:t>Hatvan és térsége települési hulladékgazdálkodási rendszer fejlesztése</w:t>
            </w:r>
            <w:r w:rsidRPr="00CD2F37">
              <w:rPr>
                <w:rFonts w:ascii="Times New Roman" w:eastAsia="Times New Roman" w:hAnsi="Times New Roman" w:cs="Times New Roman"/>
                <w:color w:val="984806"/>
                <w:sz w:val="20"/>
                <w:szCs w:val="20"/>
                <w:lang w:eastAsia="hu-HU"/>
              </w:rPr>
              <w:br/>
            </w:r>
            <w:r w:rsidRPr="00CD2F37">
              <w:rPr>
                <w:rFonts w:ascii="Times New Roman" w:eastAsia="Times New Roman" w:hAnsi="Times New Roman" w:cs="Times New Roman"/>
                <w:color w:val="984806"/>
                <w:sz w:val="20"/>
                <w:szCs w:val="20"/>
                <w:lang w:eastAsia="hu-HU"/>
              </w:rPr>
              <w:lastRenderedPageBreak/>
              <w:t>/Társulásban tagként veszünk részt/</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lastRenderedPageBreak/>
              <w:t>fenntartás alatt</w:t>
            </w:r>
          </w:p>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(2020.12.14.)</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lastRenderedPageBreak/>
              <w:t>13</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KEOP-1.1.1/C/13-2013-0011</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Hatvan és környéke hulladékgazdálkodási rendszerének fejlesztése eszközbeszerzésekkel</w:t>
            </w:r>
            <w:r w:rsidRPr="00CD2F37">
              <w:rPr>
                <w:rFonts w:ascii="Times New Roman" w:eastAsia="Times New Roman" w:hAnsi="Times New Roman" w:cs="Times New Roman"/>
                <w:color w:val="984806"/>
                <w:sz w:val="20"/>
                <w:szCs w:val="20"/>
                <w:lang w:eastAsia="hu-HU"/>
              </w:rPr>
              <w:br/>
              <w:t>/Társulásban tagként veszünk részt/</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 alatt</w:t>
            </w:r>
          </w:p>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(2020.12.14.)</w:t>
            </w:r>
          </w:p>
        </w:tc>
      </w:tr>
      <w:tr w:rsidR="00CD2F37" w:rsidRPr="00CD2F37" w:rsidTr="00C67F34">
        <w:trPr>
          <w:trHeight w:val="636"/>
        </w:trPr>
        <w:tc>
          <w:tcPr>
            <w:tcW w:w="42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14</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KEOP-4.10.0/N/14-2014-0040</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Fotovoltaikus fejlesztés Jászfényszaru város két intézményében</w:t>
            </w:r>
          </w:p>
          <w:p w:rsidR="00CD2F37" w:rsidRPr="00CD2F37" w:rsidRDefault="00CD2F37" w:rsidP="00CD2F37">
            <w:pPr>
              <w:spacing w:after="0" w:line="240" w:lineRule="auto"/>
              <w:rPr>
                <w:rFonts w:ascii="Times New Roman" w:eastAsia="Times New Roman" w:hAnsi="Times New Roman" w:cs="Times New Roman"/>
                <w:i/>
                <w:sz w:val="20"/>
                <w:szCs w:val="20"/>
                <w:lang w:eastAsia="hu-HU"/>
              </w:rPr>
            </w:pPr>
            <w:r w:rsidRPr="00CD2F37">
              <w:rPr>
                <w:rFonts w:ascii="Times New Roman" w:eastAsia="Times New Roman" w:hAnsi="Times New Roman" w:cs="Times New Roman"/>
                <w:i/>
                <w:sz w:val="20"/>
                <w:szCs w:val="20"/>
                <w:lang w:eastAsia="hu-HU"/>
              </w:rPr>
              <w:t>Napelem, Nagyiskola - Művelődési Ház</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 alatt</w:t>
            </w:r>
          </w:p>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(2020.11.12.)</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15</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BM194441 (2014.III.28.) szerz.</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A 194 441 számú igény alapján a BM. adósságkonszolidációban részt nem vett települések támogatása, belterületi útfelújítás</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 alatt</w:t>
            </w:r>
          </w:p>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(2029.01.14.)</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16</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NKA-Viz.Műv.Koll. 3974/00439</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Tudás Kútja című alkotás elkészítése és felállítása</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 alatt</w:t>
            </w:r>
          </w:p>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(2027.08.09.)</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17</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 xml:space="preserve">KKETTKK-56P-02-0325 </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ind w:right="-342"/>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 xml:space="preserve">támogató: Közép- és Kelet-európai Történelem </w:t>
            </w:r>
          </w:p>
          <w:p w:rsidR="00CD2F37" w:rsidRPr="00CD2F37" w:rsidRDefault="00CD2F37" w:rsidP="00CD2F37">
            <w:pPr>
              <w:spacing w:after="0" w:line="240" w:lineRule="auto"/>
              <w:ind w:right="-342"/>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 xml:space="preserve">és Társadalom Kutatásért Közalapítvány, </w:t>
            </w:r>
          </w:p>
          <w:p w:rsidR="00CD2F37" w:rsidRPr="00CD2F37" w:rsidRDefault="00CD2F37" w:rsidP="00CD2F37">
            <w:pPr>
              <w:spacing w:after="0" w:line="240" w:lineRule="auto"/>
              <w:ind w:right="-342"/>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Pap-kastély udvarán 1956-os emlékmű építése</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 alatt</w:t>
            </w:r>
          </w:p>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(2021.06.18.)</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18</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 xml:space="preserve">BMÖGF/52-16/2016. </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Az adósságkonszolidációban részt nem vett települések támogatása BM 311874 igényazonosító, belterületi út- járdafelújítás, te számú pályázat, Vasvári P., Huszár, Bacsó B., Gólya, Petőfi, Wesselényi utak felújítása</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 alatt</w:t>
            </w:r>
          </w:p>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(2029.11.06.)</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before="120" w:after="24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19</w:t>
            </w:r>
          </w:p>
        </w:tc>
        <w:tc>
          <w:tcPr>
            <w:tcW w:w="2976"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12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KEHOP-2.2.2-15-2015-00003</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 xml:space="preserve">Jászfényszaru szennyvízmű kapacitásbővítés, Pusztamonostor szennyvízelvezetése </w:t>
            </w:r>
          </w:p>
        </w:tc>
        <w:tc>
          <w:tcPr>
            <w:tcW w:w="1985"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megvalósítás alatt</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20</w:t>
            </w:r>
          </w:p>
        </w:tc>
        <w:tc>
          <w:tcPr>
            <w:tcW w:w="2976"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1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NGM/24960/4/2017</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Óvodai kapacitásbővítő (új óvoda) támogatás 105 millió Ft (beruházás összes 750 millió Ft)</w:t>
            </w:r>
          </w:p>
        </w:tc>
        <w:tc>
          <w:tcPr>
            <w:tcW w:w="1985"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 alatt</w:t>
            </w:r>
          </w:p>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(2027.10.11.)</w:t>
            </w:r>
          </w:p>
        </w:tc>
      </w:tr>
      <w:tr w:rsidR="00CD2F37" w:rsidRPr="00CD2F37" w:rsidTr="00C67F34">
        <w:trPr>
          <w:trHeight w:val="494"/>
        </w:trPr>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21</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JN-02M/01/006465-7/2018</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Járási startmunka, 31 álláshely,</w:t>
            </w:r>
          </w:p>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2018.03.01 – 2019.02.28.</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elszámolva,</w:t>
            </w:r>
          </w:p>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befejeződött</w:t>
            </w:r>
          </w:p>
        </w:tc>
      </w:tr>
      <w:tr w:rsidR="00CD2F37" w:rsidRPr="00CD2F37" w:rsidTr="00C67F34">
        <w:trPr>
          <w:trHeight w:val="513"/>
        </w:trPr>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22</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TOP-1.4.1-15-JN1-2016-00028</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12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Három csoportos bölcsőde építése</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befejeződött, záró szakaszban</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23</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TOP-1.1.1-15-JN1-2016-00008</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12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Ipari park fejlesztés 1. ütem</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befejeződött, záró szakaszban</w:t>
            </w:r>
          </w:p>
        </w:tc>
      </w:tr>
      <w:tr w:rsidR="00CD2F37" w:rsidRPr="00CD2F37" w:rsidTr="00C67F34">
        <w:trPr>
          <w:trHeight w:val="330"/>
        </w:trPr>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24</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TOP-2.1.2-15-JN1-2016-00017</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12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„Zöld város” parkok, járdák, volt parókia</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befejeződött, záró szakaszban</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before="120"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25</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TOP-3.1.1-15-JN1-2016-00027</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12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Boldog – Jászfényszaru kerékpárút, Zagyva gát</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befejeződött, záró szakaszban</w:t>
            </w:r>
          </w:p>
        </w:tc>
      </w:tr>
      <w:tr w:rsidR="00CD2F37" w:rsidRPr="00CD2F37" w:rsidTr="00C67F34">
        <w:trPr>
          <w:trHeight w:val="350"/>
        </w:trPr>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26</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TOP-3.2.1-15-JN1-2016-00075</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Önkormányzati épületek energetikai fejlesztése</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 alatt</w:t>
            </w:r>
          </w:p>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(2024.12.12.)</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before="60" w:after="6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27</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before="60" w:after="6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TOP-1.1.1-16-JN1-2017-00011</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6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Ipari park fejlesztés 2. ütem</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before="60" w:after="6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megvalósulás alatt</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28</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1717/2017.(X.3.) korm.hat.</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12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Zsámboki kiváltó út építése (Vásártér mellett)</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befejeződött,</w:t>
            </w:r>
          </w:p>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záró szakaszban</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29</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tabs>
                <w:tab w:val="left" w:pos="426"/>
              </w:tabs>
              <w:spacing w:before="120" w:after="120" w:line="240" w:lineRule="auto"/>
              <w:jc w:val="both"/>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4429-9/2013/NAKVI</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Jászfényszarui tanyák fejlesztése eszközbeszerzéssel</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fenntartási köt. vége</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30</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tabs>
                <w:tab w:val="left" w:pos="426"/>
              </w:tabs>
              <w:spacing w:before="120" w:after="120" w:line="240" w:lineRule="auto"/>
              <w:jc w:val="both"/>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2068/2017.(XII.28.) korm.hat.</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spacing w:before="12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Műfüves pálya építése a városi sportpályán</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befejeződött, elszámolás alatt</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31</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tabs>
                <w:tab w:val="left" w:pos="426"/>
              </w:tabs>
              <w:spacing w:after="0" w:line="240" w:lineRule="auto"/>
              <w:jc w:val="both"/>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VP6-19.2.1-48-7-17/1939060194</w:t>
            </w:r>
          </w:p>
          <w:p w:rsidR="00CD2F37" w:rsidRPr="00CD2F37" w:rsidRDefault="00CD2F37" w:rsidP="00CD2F37">
            <w:pPr>
              <w:tabs>
                <w:tab w:val="left" w:pos="426"/>
              </w:tabs>
              <w:spacing w:after="0" w:line="240" w:lineRule="auto"/>
              <w:jc w:val="both"/>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LEADER pályázat</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autoSpaceDE w:val="0"/>
              <w:autoSpaceDN w:val="0"/>
              <w:adjustRightInd w:val="0"/>
              <w:spacing w:before="60" w:after="0" w:line="240" w:lineRule="auto"/>
              <w:rPr>
                <w:rFonts w:ascii="Times New Roman" w:eastAsia="Times New Roman" w:hAnsi="Times New Roman" w:cs="Times New Roman"/>
                <w:sz w:val="20"/>
                <w:szCs w:val="20"/>
                <w:lang w:eastAsia="hu-HU"/>
              </w:rPr>
            </w:pPr>
            <w:r w:rsidRPr="00CD2F37">
              <w:rPr>
                <w:rFonts w:ascii="Times New Roman" w:eastAsia="Calibri" w:hAnsi="Times New Roman" w:cs="Times New Roman"/>
                <w:sz w:val="20"/>
                <w:szCs w:val="20"/>
                <w:lang w:eastAsia="hu-HU"/>
              </w:rPr>
              <w:t>A XXIV. Jász Világtalálkozóra 2 db színpad és 1 db ledfal bérlése</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befejeződött, elszámolás alatt</w:t>
            </w:r>
          </w:p>
        </w:tc>
      </w:tr>
      <w:tr w:rsidR="00CD2F37" w:rsidRPr="00CD2F37" w:rsidTr="00C67F34">
        <w:tc>
          <w:tcPr>
            <w:tcW w:w="42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32</w:t>
            </w:r>
          </w:p>
        </w:tc>
        <w:tc>
          <w:tcPr>
            <w:tcW w:w="297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autoSpaceDE w:val="0"/>
              <w:autoSpaceDN w:val="0"/>
              <w:adjustRightInd w:val="0"/>
              <w:spacing w:before="60" w:after="0" w:line="240" w:lineRule="auto"/>
              <w:rPr>
                <w:rFonts w:ascii="Times New Roman" w:eastAsia="Times New Roman" w:hAnsi="Times New Roman" w:cs="Times New Roman"/>
                <w:bCs/>
                <w:sz w:val="20"/>
                <w:szCs w:val="20"/>
                <w:lang w:eastAsia="hu-HU"/>
              </w:rPr>
            </w:pPr>
            <w:r w:rsidRPr="00CD2F37">
              <w:rPr>
                <w:rFonts w:ascii="Times New Roman" w:eastAsia="Times New Roman" w:hAnsi="Times New Roman" w:cs="Times New Roman"/>
                <w:bCs/>
                <w:sz w:val="20"/>
                <w:szCs w:val="20"/>
                <w:lang w:eastAsia="hu-HU"/>
              </w:rPr>
              <w:t>KKETTKK-SZK-P0033 jelű támogatása</w:t>
            </w:r>
          </w:p>
        </w:tc>
        <w:tc>
          <w:tcPr>
            <w:tcW w:w="3969" w:type="dxa"/>
            <w:tcBorders>
              <w:top w:val="single" w:sz="4" w:space="0" w:color="auto"/>
              <w:left w:val="single" w:sz="4" w:space="0" w:color="auto"/>
              <w:bottom w:val="single" w:sz="4" w:space="0" w:color="auto"/>
              <w:right w:val="single" w:sz="4" w:space="0" w:color="auto"/>
            </w:tcBorders>
          </w:tcPr>
          <w:p w:rsidR="00CD2F37" w:rsidRPr="00CD2F37" w:rsidRDefault="00CD2F37" w:rsidP="00CD2F37">
            <w:pPr>
              <w:tabs>
                <w:tab w:val="left" w:pos="426"/>
              </w:tabs>
              <w:autoSpaceDE w:val="0"/>
              <w:autoSpaceDN w:val="0"/>
              <w:adjustRightInd w:val="0"/>
              <w:spacing w:before="60" w:after="0" w:line="240" w:lineRule="auto"/>
              <w:rPr>
                <w:rFonts w:ascii="Times New Roman" w:eastAsia="Times New Roman" w:hAnsi="Times New Roman" w:cs="Times New Roman"/>
                <w:sz w:val="20"/>
                <w:szCs w:val="20"/>
                <w:lang w:eastAsia="hu-HU"/>
              </w:rPr>
            </w:pPr>
            <w:r w:rsidRPr="00CD2F37">
              <w:rPr>
                <w:rFonts w:ascii="Times New Roman" w:eastAsia="Times New Roman" w:hAnsi="Times New Roman" w:cs="Times New Roman"/>
                <w:bCs/>
                <w:sz w:val="20"/>
                <w:szCs w:val="20"/>
                <w:lang w:eastAsia="hu-HU"/>
              </w:rPr>
              <w:t>Rocktóberfeszt –30 ÉVE SZABADON Szabadságkoncert Jászfényszaru, 2019.X.04.</w:t>
            </w:r>
          </w:p>
        </w:tc>
        <w:tc>
          <w:tcPr>
            <w:tcW w:w="1985"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before="60"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befejeződött,</w:t>
            </w:r>
          </w:p>
          <w:p w:rsidR="00CD2F37" w:rsidRPr="00CD2F37" w:rsidRDefault="00CD2F37" w:rsidP="00CD2F37">
            <w:pPr>
              <w:spacing w:after="0" w:line="240" w:lineRule="auto"/>
              <w:jc w:val="center"/>
              <w:rPr>
                <w:rFonts w:ascii="Times New Roman" w:eastAsia="Times New Roman" w:hAnsi="Times New Roman" w:cs="Times New Roman"/>
                <w:sz w:val="20"/>
                <w:szCs w:val="20"/>
                <w:lang w:eastAsia="hu-HU"/>
              </w:rPr>
            </w:pPr>
            <w:r w:rsidRPr="00CD2F37">
              <w:rPr>
                <w:rFonts w:ascii="Times New Roman" w:eastAsia="Times New Roman" w:hAnsi="Times New Roman" w:cs="Times New Roman"/>
                <w:sz w:val="20"/>
                <w:szCs w:val="20"/>
                <w:lang w:eastAsia="hu-HU"/>
              </w:rPr>
              <w:t>elszámolás alatt</w:t>
            </w:r>
          </w:p>
        </w:tc>
      </w:tr>
    </w:tbl>
    <w:p w:rsidR="00CD2F37" w:rsidRPr="00CD2F37" w:rsidRDefault="00CD2F37" w:rsidP="00CD2F37">
      <w:pPr>
        <w:spacing w:before="1080" w:after="600" w:line="240" w:lineRule="auto"/>
        <w:jc w:val="center"/>
        <w:rPr>
          <w:rFonts w:ascii="Times New Roman" w:eastAsia="Times New Roman" w:hAnsi="Times New Roman" w:cs="Times New Roman"/>
          <w:b/>
          <w:sz w:val="28"/>
          <w:szCs w:val="28"/>
          <w:u w:val="single"/>
          <w:lang w:eastAsia="hu-HU"/>
        </w:rPr>
      </w:pPr>
      <w:r w:rsidRPr="00CD2F37">
        <w:rPr>
          <w:rFonts w:ascii="Times New Roman" w:eastAsia="Times New Roman" w:hAnsi="Times New Roman" w:cs="Times New Roman"/>
          <w:b/>
          <w:sz w:val="28"/>
          <w:szCs w:val="28"/>
          <w:u w:val="single"/>
          <w:lang w:eastAsia="hu-HU"/>
        </w:rPr>
        <w:t>A projektek rövid bemutatása:</w:t>
      </w:r>
    </w:p>
    <w:p w:rsidR="00CD2F37" w:rsidRPr="00CD2F37" w:rsidRDefault="00CD2F37" w:rsidP="00CD2F37">
      <w:pPr>
        <w:tabs>
          <w:tab w:val="left" w:pos="426"/>
        </w:tabs>
        <w:spacing w:after="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lastRenderedPageBreak/>
        <w:t>1.</w:t>
      </w:r>
      <w:r w:rsidRPr="00CD2F37">
        <w:rPr>
          <w:rFonts w:ascii="Times New Roman" w:eastAsia="Times New Roman" w:hAnsi="Times New Roman" w:cs="Times New Roman"/>
          <w:b/>
          <w:sz w:val="24"/>
          <w:szCs w:val="24"/>
          <w:lang w:eastAsia="hu-HU"/>
        </w:rPr>
        <w:tab/>
        <w:t>TÁMOP-3.2.13-12/1-2012-0191, Együttműködés erősítése tanórán kívüli tevékenységekkel Jászfényszaru térségében</w:t>
      </w:r>
    </w:p>
    <w:p w:rsidR="00CD2F37" w:rsidRPr="00CD2F37" w:rsidRDefault="00CD2F37" w:rsidP="00CD2F37">
      <w:pPr>
        <w:spacing w:after="12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résztvevő-együttműködő intézmények: jászágói óvoda, iskola, pusztamonostori iskola, boldogi óvoda, iskola, jászfényszarui óvoda, iskola. Fenntartási időszak 2018-ban lejárt, a záró jelentést 2019.07.19-én elfogadták.</w:t>
      </w:r>
    </w:p>
    <w:tbl>
      <w:tblPr>
        <w:tblW w:w="7654" w:type="dxa"/>
        <w:jc w:val="center"/>
        <w:tblCellSpacing w:w="15" w:type="dxa"/>
        <w:tblCellMar>
          <w:top w:w="30" w:type="dxa"/>
          <w:left w:w="30" w:type="dxa"/>
          <w:bottom w:w="30" w:type="dxa"/>
          <w:right w:w="30" w:type="dxa"/>
        </w:tblCellMar>
        <w:tblLook w:val="04A0" w:firstRow="1" w:lastRow="0" w:firstColumn="1" w:lastColumn="0" w:noHBand="0" w:noVBand="1"/>
      </w:tblPr>
      <w:tblGrid>
        <w:gridCol w:w="5985"/>
        <w:gridCol w:w="1669"/>
      </w:tblGrid>
      <w:tr w:rsidR="00CD2F37" w:rsidRPr="00CD2F37" w:rsidTr="00C67F34">
        <w:trPr>
          <w:tblCellSpacing w:w="15" w:type="dxa"/>
          <w:jc w:val="center"/>
        </w:trPr>
        <w:tc>
          <w:tcPr>
            <w:tcW w:w="5940"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624"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2012.11.09</w:t>
            </w:r>
          </w:p>
        </w:tc>
      </w:tr>
      <w:tr w:rsidR="00CD2F37" w:rsidRPr="00CD2F37" w:rsidTr="00C67F34">
        <w:trPr>
          <w:tblCellSpacing w:w="15" w:type="dxa"/>
          <w:jc w:val="center"/>
        </w:trPr>
        <w:tc>
          <w:tcPr>
            <w:tcW w:w="5940"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624"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12.899.825,-Ft</w:t>
            </w:r>
          </w:p>
        </w:tc>
      </w:tr>
      <w:tr w:rsidR="00CD2F37" w:rsidRPr="00CD2F37" w:rsidTr="00C67F34">
        <w:trPr>
          <w:tblCellSpacing w:w="15" w:type="dxa"/>
          <w:jc w:val="center"/>
        </w:trPr>
        <w:tc>
          <w:tcPr>
            <w:tcW w:w="5940"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624"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12.899.825,-Ft</w:t>
            </w:r>
          </w:p>
        </w:tc>
      </w:tr>
      <w:tr w:rsidR="00CD2F37" w:rsidRPr="00CD2F37" w:rsidTr="00C67F34">
        <w:trPr>
          <w:tblCellSpacing w:w="15" w:type="dxa"/>
          <w:jc w:val="center"/>
        </w:trPr>
        <w:tc>
          <w:tcPr>
            <w:tcW w:w="5940"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tervezett kezdete</w:t>
            </w:r>
          </w:p>
        </w:tc>
        <w:tc>
          <w:tcPr>
            <w:tcW w:w="1624"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2012.09.03</w:t>
            </w:r>
          </w:p>
        </w:tc>
      </w:tr>
      <w:tr w:rsidR="00CD2F37" w:rsidRPr="00CD2F37" w:rsidTr="00C67F34">
        <w:trPr>
          <w:tblCellSpacing w:w="15" w:type="dxa"/>
          <w:jc w:val="center"/>
        </w:trPr>
        <w:tc>
          <w:tcPr>
            <w:tcW w:w="5940"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tervezett befejezése</w:t>
            </w:r>
          </w:p>
        </w:tc>
        <w:tc>
          <w:tcPr>
            <w:tcW w:w="1624"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2013.06.30</w:t>
            </w:r>
          </w:p>
        </w:tc>
      </w:tr>
    </w:tbl>
    <w:p w:rsidR="00CD2F37" w:rsidRPr="00CD2F37" w:rsidRDefault="00300E89" w:rsidP="00300E89">
      <w:pPr>
        <w:tabs>
          <w:tab w:val="left" w:pos="1513"/>
        </w:tabs>
        <w:spacing w:before="360" w:after="0" w:line="240" w:lineRule="auto"/>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2. </w:t>
      </w:r>
      <w:r w:rsidR="00CD2F37" w:rsidRPr="00CD2F37">
        <w:rPr>
          <w:rFonts w:ascii="Times New Roman" w:eastAsia="Times New Roman" w:hAnsi="Times New Roman" w:cs="Times New Roman"/>
          <w:b/>
          <w:sz w:val="24"/>
          <w:szCs w:val="24"/>
          <w:lang w:eastAsia="hu-HU"/>
        </w:rPr>
        <w:t>MVH-LEADER 8319519875, Pihenj aktívan!</w:t>
      </w:r>
    </w:p>
    <w:p w:rsidR="00CD2F37" w:rsidRPr="00CD2F37" w:rsidRDefault="00CD2F37" w:rsidP="00CD2F37">
      <w:pPr>
        <w:tabs>
          <w:tab w:val="left" w:pos="426"/>
        </w:tabs>
        <w:spacing w:after="72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projektben kerékpárok, tenisz és horgászfelszerelés beszerzése szerepelt. A pályázat 100%-os támogatású, támogatási határozat azonosító száma 1432690308, támogatás összege 2.596.850 Ft. A projektet 2012-2013-ban valósítottuk meg, a záró elszámolást 2014-ben nyújtottuk be. A fenntartási időszak 5 év, 2019-ben lejárt.</w:t>
      </w:r>
    </w:p>
    <w:p w:rsidR="00CD2F37" w:rsidRPr="00CD2F37" w:rsidRDefault="00CD2F37" w:rsidP="00CD2F37">
      <w:pPr>
        <w:tabs>
          <w:tab w:val="left" w:pos="426"/>
        </w:tabs>
        <w:spacing w:after="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t>3.</w:t>
      </w:r>
      <w:r w:rsidRPr="00CD2F37">
        <w:rPr>
          <w:rFonts w:ascii="Times New Roman" w:eastAsia="Times New Roman" w:hAnsi="Times New Roman" w:cs="Times New Roman"/>
          <w:b/>
          <w:sz w:val="24"/>
          <w:szCs w:val="24"/>
          <w:lang w:eastAsia="hu-HU"/>
        </w:rPr>
        <w:tab/>
        <w:t>TIOP-1.2.3-11/1-2012-0282, Iskolai és Gyermekkönyvtár Jászfényszaru informatikai infrastruktúra fejlesztése</w:t>
      </w:r>
    </w:p>
    <w:p w:rsidR="00CD2F37" w:rsidRPr="00CD2F37" w:rsidRDefault="00CD2F37" w:rsidP="00CD2F37">
      <w:pPr>
        <w:spacing w:after="12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Az</w:t>
      </w:r>
      <w:r w:rsidRPr="00CD2F37">
        <w:rPr>
          <w:rFonts w:ascii="Times New Roman" w:eastAsia="Times New Roman" w:hAnsi="Times New Roman" w:cs="Times New Roman"/>
          <w:color w:val="000000"/>
          <w:sz w:val="24"/>
          <w:szCs w:val="24"/>
          <w:lang w:eastAsia="hu-HU"/>
        </w:rPr>
        <w:t xml:space="preserve"> iskolakönyvtári szolgáltatások színvonalát növelő projektben</w:t>
      </w:r>
      <w:r w:rsidRPr="00CD2F37">
        <w:rPr>
          <w:rFonts w:ascii="Times New Roman" w:eastAsia="Times New Roman" w:hAnsi="Times New Roman" w:cs="Times New Roman"/>
          <w:sz w:val="24"/>
          <w:szCs w:val="24"/>
          <w:lang w:eastAsia="hu-HU"/>
        </w:rPr>
        <w:t xml:space="preserve"> beszerzésre került 5 db MSI számítógép, és egy szerver, könyvolvasó szkenner, központi nyomtató-másoló, szünetmentes táp, és egy mobil vonalkód leolvasó. Ezekkel a könyvtár digitalizálás is lehetővé vált. A projektfenntartás 2019.05.16-án lejárt, a záró jelentést elfogadták.</w:t>
      </w:r>
    </w:p>
    <w:tbl>
      <w:tblPr>
        <w:tblW w:w="6237"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678"/>
        <w:gridCol w:w="1559"/>
      </w:tblGrid>
      <w:tr w:rsidR="00CD2F37" w:rsidRPr="00CD2F37" w:rsidTr="00C67F34">
        <w:trPr>
          <w:tblCellSpacing w:w="15" w:type="dxa"/>
        </w:trPr>
        <w:tc>
          <w:tcPr>
            <w:tcW w:w="4633"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514"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2013.09.18</w:t>
            </w:r>
          </w:p>
        </w:tc>
      </w:tr>
      <w:tr w:rsidR="00CD2F37" w:rsidRPr="00CD2F37" w:rsidTr="00C67F34">
        <w:trPr>
          <w:tblCellSpacing w:w="15" w:type="dxa"/>
        </w:trPr>
        <w:tc>
          <w:tcPr>
            <w:tcW w:w="4633"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514"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5.426.630,-Ft</w:t>
            </w:r>
          </w:p>
        </w:tc>
      </w:tr>
      <w:tr w:rsidR="00CD2F37" w:rsidRPr="00CD2F37" w:rsidTr="00C67F34">
        <w:trPr>
          <w:tblCellSpacing w:w="15" w:type="dxa"/>
        </w:trPr>
        <w:tc>
          <w:tcPr>
            <w:tcW w:w="4633"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514"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5.426.630,-Ft</w:t>
            </w:r>
          </w:p>
        </w:tc>
      </w:tr>
      <w:tr w:rsidR="00CD2F37" w:rsidRPr="00CD2F37" w:rsidTr="00C67F34">
        <w:trPr>
          <w:tblCellSpacing w:w="15" w:type="dxa"/>
        </w:trPr>
        <w:tc>
          <w:tcPr>
            <w:tcW w:w="4633"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tervezett kezdete</w:t>
            </w:r>
          </w:p>
        </w:tc>
        <w:tc>
          <w:tcPr>
            <w:tcW w:w="1514"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2013.07.01</w:t>
            </w:r>
          </w:p>
        </w:tc>
      </w:tr>
      <w:tr w:rsidR="00CD2F37" w:rsidRPr="00CD2F37" w:rsidTr="00C67F34">
        <w:trPr>
          <w:tblCellSpacing w:w="15" w:type="dxa"/>
        </w:trPr>
        <w:tc>
          <w:tcPr>
            <w:tcW w:w="4633"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tervezett befejezése</w:t>
            </w:r>
          </w:p>
        </w:tc>
        <w:tc>
          <w:tcPr>
            <w:tcW w:w="1514"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2013.12.31</w:t>
            </w:r>
          </w:p>
        </w:tc>
      </w:tr>
    </w:tbl>
    <w:p w:rsidR="00CD2F37" w:rsidRPr="00CD2F37" w:rsidRDefault="00CD2F37" w:rsidP="00CD2F37">
      <w:pPr>
        <w:spacing w:after="0" w:line="240" w:lineRule="auto"/>
        <w:jc w:val="both"/>
        <w:rPr>
          <w:rFonts w:ascii="Times New Roman" w:eastAsia="Times New Roman" w:hAnsi="Times New Roman" w:cs="Times New Roman"/>
          <w:sz w:val="2"/>
          <w:szCs w:val="2"/>
          <w:lang w:eastAsia="hu-HU"/>
        </w:rPr>
      </w:pPr>
    </w:p>
    <w:p w:rsidR="00CD2F37" w:rsidRPr="00CD2F37" w:rsidRDefault="00CD2F37" w:rsidP="00CD2F37">
      <w:pPr>
        <w:spacing w:after="0" w:line="240" w:lineRule="auto"/>
        <w:jc w:val="both"/>
        <w:rPr>
          <w:rFonts w:ascii="Times New Roman" w:eastAsia="Times New Roman" w:hAnsi="Times New Roman" w:cs="Times New Roman"/>
          <w:sz w:val="2"/>
          <w:szCs w:val="2"/>
          <w:lang w:eastAsia="hu-HU"/>
        </w:rPr>
      </w:pPr>
    </w:p>
    <w:p w:rsidR="00CD2F37" w:rsidRPr="00CD2F37" w:rsidRDefault="00CD2F37" w:rsidP="00CD2F37">
      <w:pPr>
        <w:tabs>
          <w:tab w:val="left" w:pos="426"/>
        </w:tabs>
        <w:spacing w:before="720" w:after="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t>4.</w:t>
      </w:r>
      <w:r w:rsidRPr="00CD2F37">
        <w:rPr>
          <w:rFonts w:ascii="Times New Roman" w:eastAsia="Times New Roman" w:hAnsi="Times New Roman" w:cs="Times New Roman"/>
          <w:b/>
          <w:sz w:val="24"/>
          <w:szCs w:val="24"/>
          <w:lang w:eastAsia="hu-HU"/>
        </w:rPr>
        <w:tab/>
        <w:t>TÁMOP-2.4.5-12/7-2012-0826, A gyermekvállalás és a kisgyermekes munkavállalók támogatása rugalmas munkaformák kialakításával a Jászfényszaru Városi Önkormányzatnál</w:t>
      </w:r>
    </w:p>
    <w:p w:rsidR="00CD2F37" w:rsidRPr="00CD2F37" w:rsidRDefault="00CD2F37" w:rsidP="00CD2F37">
      <w:pPr>
        <w:spacing w:after="12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Projektidőszak: 2013.VIII.-2014.VII., a projekt lezárult, fenntartás 2019.12.03-án lejárt, záró jelentést 2020.03.27-én elfogadták.</w:t>
      </w:r>
    </w:p>
    <w:tbl>
      <w:tblPr>
        <w:tblW w:w="6237"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536"/>
        <w:gridCol w:w="1701"/>
      </w:tblGrid>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2013.07.02</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14.870.392,-Ft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14.870.392,-Ft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tervezett kezdete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2013.08.01</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tervezett befejezése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2014.07.31</w:t>
            </w:r>
          </w:p>
        </w:tc>
      </w:tr>
    </w:tbl>
    <w:p w:rsidR="00CD2F37" w:rsidRPr="00CD2F37" w:rsidRDefault="00CD2F37" w:rsidP="00CD2F37">
      <w:pPr>
        <w:tabs>
          <w:tab w:val="left" w:pos="426"/>
        </w:tabs>
        <w:spacing w:before="600" w:after="0" w:line="240" w:lineRule="auto"/>
        <w:jc w:val="both"/>
        <w:rPr>
          <w:rFonts w:ascii="Times New Roman" w:eastAsia="Times New Roman" w:hAnsi="Times New Roman" w:cs="Times New Roman"/>
          <w:b/>
          <w:sz w:val="24"/>
          <w:szCs w:val="24"/>
          <w:lang w:eastAsia="hu-HU"/>
        </w:rPr>
      </w:pPr>
    </w:p>
    <w:p w:rsidR="00CD2F37" w:rsidRPr="00CD2F37" w:rsidRDefault="00CD2F37" w:rsidP="00CD2F37">
      <w:pPr>
        <w:tabs>
          <w:tab w:val="left" w:pos="426"/>
        </w:tabs>
        <w:spacing w:before="600" w:after="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t>5.</w:t>
      </w:r>
      <w:r w:rsidRPr="00CD2F37">
        <w:rPr>
          <w:rFonts w:ascii="Times New Roman" w:eastAsia="Times New Roman" w:hAnsi="Times New Roman" w:cs="Times New Roman"/>
          <w:b/>
          <w:sz w:val="24"/>
          <w:szCs w:val="24"/>
          <w:lang w:eastAsia="hu-HU"/>
        </w:rPr>
        <w:tab/>
        <w:t>TÁMOP-5.3.6-11/1-2012-0062, Utánunk a közösség - komplex telep-program Fényszarun</w:t>
      </w:r>
    </w:p>
    <w:p w:rsidR="00CD2F37" w:rsidRPr="00CD2F37" w:rsidRDefault="00CD2F37" w:rsidP="00CD2F37">
      <w:pPr>
        <w:spacing w:after="120" w:line="240" w:lineRule="auto"/>
        <w:jc w:val="both"/>
        <w:rPr>
          <w:rFonts w:ascii="Times New Roman" w:eastAsia="Times New Roman" w:hAnsi="Times New Roman" w:cs="Times New Roman"/>
          <w:sz w:val="2"/>
          <w:szCs w:val="2"/>
          <w:lang w:eastAsia="hu-HU"/>
        </w:rPr>
      </w:pPr>
      <w:r w:rsidRPr="00CD2F37">
        <w:rPr>
          <w:rFonts w:ascii="Times New Roman" w:eastAsia="Times New Roman" w:hAnsi="Times New Roman" w:cs="Times New Roman"/>
          <w:sz w:val="24"/>
          <w:szCs w:val="24"/>
          <w:lang w:eastAsia="hu-HU"/>
        </w:rPr>
        <w:t>Főpályázó az Önkormányzat (113.614.332 Ft)</w:t>
      </w:r>
      <w:r w:rsidRPr="00CD2F37">
        <w:rPr>
          <w:rFonts w:ascii="Times New Roman" w:eastAsia="Times New Roman" w:hAnsi="Times New Roman" w:cs="Times New Roman"/>
          <w:sz w:val="24"/>
          <w:szCs w:val="24"/>
          <w:vertAlign w:val="superscript"/>
          <w:lang w:eastAsia="hu-HU"/>
        </w:rPr>
        <w:t>*</w:t>
      </w:r>
      <w:r w:rsidRPr="00CD2F37">
        <w:rPr>
          <w:rFonts w:ascii="Times New Roman" w:eastAsia="Times New Roman" w:hAnsi="Times New Roman" w:cs="Times New Roman"/>
          <w:sz w:val="24"/>
          <w:szCs w:val="24"/>
          <w:lang w:eastAsia="hu-HU"/>
        </w:rPr>
        <w:t>, konzorciumi partnerei - Nemzetközi Gyermekmentő Szolgálat Magyar Egyesület (14.497.500 Ft)</w:t>
      </w:r>
      <w:r w:rsidRPr="00CD2F37">
        <w:rPr>
          <w:rFonts w:ascii="Times New Roman" w:eastAsia="Times New Roman" w:hAnsi="Times New Roman" w:cs="Times New Roman"/>
          <w:sz w:val="24"/>
          <w:szCs w:val="24"/>
          <w:vertAlign w:val="superscript"/>
          <w:lang w:eastAsia="hu-HU"/>
        </w:rPr>
        <w:t>*</w:t>
      </w:r>
      <w:r w:rsidRPr="00CD2F37">
        <w:rPr>
          <w:rFonts w:ascii="Times New Roman" w:eastAsia="Times New Roman" w:hAnsi="Times New Roman" w:cs="Times New Roman"/>
          <w:sz w:val="24"/>
          <w:szCs w:val="24"/>
          <w:lang w:eastAsia="hu-HU"/>
        </w:rPr>
        <w:t xml:space="preserve"> és a Türr István Képző és Kutató Intézet (20.854.372 Ft)</w:t>
      </w:r>
      <w:r w:rsidRPr="00CD2F37">
        <w:rPr>
          <w:rFonts w:ascii="Times New Roman" w:eastAsia="Times New Roman" w:hAnsi="Times New Roman" w:cs="Times New Roman"/>
          <w:sz w:val="24"/>
          <w:szCs w:val="24"/>
          <w:vertAlign w:val="superscript"/>
          <w:lang w:eastAsia="hu-HU"/>
        </w:rPr>
        <w:t>*</w:t>
      </w:r>
      <w:r w:rsidRPr="00CD2F37">
        <w:rPr>
          <w:rFonts w:ascii="Times New Roman" w:eastAsia="Times New Roman" w:hAnsi="Times New Roman" w:cs="Times New Roman"/>
          <w:sz w:val="24"/>
          <w:szCs w:val="24"/>
          <w:lang w:eastAsia="hu-HU"/>
        </w:rPr>
        <w:t>. A Teaház projekt lezárult, fenntartási idő lejár 2021.05.24-én. A fenntartáshoz biztosított önkormányzati forrás: 2016-ban 5.316.320 Ft, 2017-ben 8.054.764 Ft, 2018-ban 2.570.320 Ft, 2019-ben 2.701.000 Ft.</w:t>
      </w:r>
    </w:p>
    <w:tbl>
      <w:tblPr>
        <w:tblW w:w="6237"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536"/>
        <w:gridCol w:w="1701"/>
      </w:tblGrid>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2013.12.18</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148.966.204,-Ft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148.966.204,-Ft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kezdete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2013.07.01</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befejezése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2015.11.30</w:t>
            </w:r>
          </w:p>
        </w:tc>
      </w:tr>
    </w:tbl>
    <w:p w:rsidR="00CD2F37" w:rsidRPr="00CD2F37" w:rsidRDefault="00CD2F37" w:rsidP="00CD2F37">
      <w:pPr>
        <w:tabs>
          <w:tab w:val="left" w:pos="426"/>
        </w:tabs>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b/>
          <w:sz w:val="24"/>
          <w:szCs w:val="24"/>
          <w:vertAlign w:val="superscript"/>
          <w:lang w:eastAsia="hu-HU"/>
        </w:rPr>
        <w:t>*</w:t>
      </w:r>
      <w:r w:rsidRPr="00CD2F37">
        <w:rPr>
          <w:rFonts w:ascii="Times New Roman" w:eastAsia="Times New Roman" w:hAnsi="Times New Roman" w:cs="Times New Roman"/>
          <w:sz w:val="24"/>
          <w:szCs w:val="24"/>
          <w:lang w:eastAsia="hu-HU"/>
        </w:rPr>
        <w:t>: a szervezetre eső támogatás összege</w:t>
      </w:r>
    </w:p>
    <w:p w:rsidR="00CD2F37" w:rsidRPr="00CD2F37" w:rsidRDefault="00CD2F37" w:rsidP="00CD2F37">
      <w:pPr>
        <w:tabs>
          <w:tab w:val="left" w:pos="426"/>
        </w:tabs>
        <w:spacing w:before="720" w:after="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t>6.</w:t>
      </w:r>
      <w:r w:rsidRPr="00CD2F37">
        <w:rPr>
          <w:rFonts w:ascii="Times New Roman" w:eastAsia="Times New Roman" w:hAnsi="Times New Roman" w:cs="Times New Roman"/>
          <w:b/>
          <w:sz w:val="24"/>
          <w:szCs w:val="24"/>
          <w:lang w:eastAsia="hu-HU"/>
        </w:rPr>
        <w:tab/>
        <w:t>TIOP-3.4.2-11/1-2012-0108, Jászfényszaru város gondozási központjának felújítása</w:t>
      </w:r>
    </w:p>
    <w:p w:rsidR="00CD2F37" w:rsidRPr="00CD2F37" w:rsidRDefault="00CD2F37" w:rsidP="00CD2F37">
      <w:pPr>
        <w:spacing w:after="12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Kérelem: 2012.05.24., támogató döntés: 2014.07.25. Összköltség 223.626eFt, lehívott támogatás 43.670.299 Ft. Projekt lezárva, fenntartási kötelezettség 2022.03.27-éig tart.</w:t>
      </w:r>
    </w:p>
    <w:tbl>
      <w:tblPr>
        <w:tblW w:w="6095" w:type="dxa"/>
        <w:tblCellSpacing w:w="15" w:type="dxa"/>
        <w:tblInd w:w="1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394"/>
        <w:gridCol w:w="1701"/>
      </w:tblGrid>
      <w:tr w:rsidR="00CD2F37" w:rsidRPr="00CD2F37" w:rsidTr="00C67F34">
        <w:trPr>
          <w:tblCellSpacing w:w="15" w:type="dxa"/>
        </w:trPr>
        <w:tc>
          <w:tcPr>
            <w:tcW w:w="4349"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2015.02.06</w:t>
            </w:r>
          </w:p>
        </w:tc>
      </w:tr>
      <w:tr w:rsidR="00CD2F37" w:rsidRPr="00CD2F37" w:rsidTr="00C67F34">
        <w:trPr>
          <w:tblCellSpacing w:w="15" w:type="dxa"/>
        </w:trPr>
        <w:tc>
          <w:tcPr>
            <w:tcW w:w="4349"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43.676.000,-Ft</w:t>
            </w:r>
          </w:p>
        </w:tc>
      </w:tr>
      <w:tr w:rsidR="00CD2F37" w:rsidRPr="00CD2F37" w:rsidTr="00C67F34">
        <w:trPr>
          <w:tblCellSpacing w:w="15" w:type="dxa"/>
        </w:trPr>
        <w:tc>
          <w:tcPr>
            <w:tcW w:w="4349"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43.676.000,-Ft</w:t>
            </w:r>
          </w:p>
        </w:tc>
      </w:tr>
      <w:tr w:rsidR="00CD2F37" w:rsidRPr="00CD2F37" w:rsidTr="00C67F34">
        <w:trPr>
          <w:tblCellSpacing w:w="15" w:type="dxa"/>
        </w:trPr>
        <w:tc>
          <w:tcPr>
            <w:tcW w:w="4349"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kezdete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2014.10.01</w:t>
            </w:r>
          </w:p>
        </w:tc>
      </w:tr>
      <w:tr w:rsidR="00CD2F37" w:rsidRPr="00CD2F37" w:rsidTr="00C67F34">
        <w:trPr>
          <w:tblCellSpacing w:w="15" w:type="dxa"/>
        </w:trPr>
        <w:tc>
          <w:tcPr>
            <w:tcW w:w="4349"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befejezése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2015.10.31</w:t>
            </w:r>
          </w:p>
        </w:tc>
      </w:tr>
    </w:tbl>
    <w:p w:rsidR="00CD2F37" w:rsidRPr="00CD2F37" w:rsidRDefault="00CD2F37" w:rsidP="00CD2F37">
      <w:pPr>
        <w:tabs>
          <w:tab w:val="left" w:pos="426"/>
        </w:tabs>
        <w:spacing w:before="720" w:after="12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t>7.</w:t>
      </w:r>
      <w:r w:rsidRPr="00CD2F37">
        <w:rPr>
          <w:rFonts w:ascii="Times New Roman" w:eastAsia="Times New Roman" w:hAnsi="Times New Roman" w:cs="Times New Roman"/>
          <w:b/>
          <w:sz w:val="24"/>
          <w:szCs w:val="24"/>
          <w:lang w:eastAsia="hu-HU"/>
        </w:rPr>
        <w:tab/>
        <w:t>ÉAOP-4.1.2/A-12-2013-0035, Egészségház felújítása és bővítése a korszerű és integrált egészségügyi szolgáltatásért Jászfényszarun</w:t>
      </w:r>
    </w:p>
    <w:p w:rsidR="00CD2F37" w:rsidRPr="00CD2F37" w:rsidRDefault="00CD2F37" w:rsidP="00CD2F37">
      <w:pPr>
        <w:spacing w:after="12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2013.01. hónapban benyújtott pályázatunk tartaléklistára került. 2013.12.16-án megkötöttük a kivitelezői szerződés. 2014.01. hónapban értesítettek a támogatói döntésről. A 299.191eFt összértékű beruházás megvalósult, az Egészségházat 2014. október 6-án átadtuk. A projekt lezárult, fenntartási időszaka lejár 2020.12.31-én.</w:t>
      </w:r>
    </w:p>
    <w:tbl>
      <w:tblPr>
        <w:tblW w:w="6096"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395"/>
        <w:gridCol w:w="1701"/>
      </w:tblGrid>
      <w:tr w:rsidR="00CD2F37" w:rsidRPr="00CD2F37" w:rsidTr="00C67F34">
        <w:trPr>
          <w:tblCellSpacing w:w="15" w:type="dxa"/>
        </w:trPr>
        <w:tc>
          <w:tcPr>
            <w:tcW w:w="4350"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2014.03.11</w:t>
            </w:r>
          </w:p>
        </w:tc>
      </w:tr>
      <w:tr w:rsidR="00CD2F37" w:rsidRPr="00CD2F37" w:rsidTr="00C67F34">
        <w:trPr>
          <w:tblCellSpacing w:w="15" w:type="dxa"/>
        </w:trPr>
        <w:tc>
          <w:tcPr>
            <w:tcW w:w="4350"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68.999.998,-Ft</w:t>
            </w:r>
          </w:p>
        </w:tc>
      </w:tr>
      <w:tr w:rsidR="00CD2F37" w:rsidRPr="00CD2F37" w:rsidTr="00C67F34">
        <w:trPr>
          <w:tblCellSpacing w:w="15" w:type="dxa"/>
        </w:trPr>
        <w:tc>
          <w:tcPr>
            <w:tcW w:w="4350"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68.999.998,-Ft</w:t>
            </w:r>
          </w:p>
        </w:tc>
      </w:tr>
      <w:tr w:rsidR="00CD2F37" w:rsidRPr="00CD2F37" w:rsidTr="00C67F34">
        <w:trPr>
          <w:tblCellSpacing w:w="15" w:type="dxa"/>
        </w:trPr>
        <w:tc>
          <w:tcPr>
            <w:tcW w:w="4350"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tervezett kezdete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2013.12.16</w:t>
            </w:r>
          </w:p>
        </w:tc>
      </w:tr>
      <w:tr w:rsidR="00CD2F37" w:rsidRPr="00CD2F37" w:rsidTr="00C67F34">
        <w:trPr>
          <w:tblCellSpacing w:w="15" w:type="dxa"/>
        </w:trPr>
        <w:tc>
          <w:tcPr>
            <w:tcW w:w="4350"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tervezett befejezése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2014.12.15</w:t>
            </w:r>
          </w:p>
        </w:tc>
      </w:tr>
    </w:tbl>
    <w:p w:rsidR="00CD2F37" w:rsidRPr="00CD2F37" w:rsidRDefault="00CD2F37" w:rsidP="00CD2F37">
      <w:pPr>
        <w:tabs>
          <w:tab w:val="left" w:pos="426"/>
        </w:tabs>
        <w:spacing w:before="360" w:after="12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br w:type="page"/>
      </w:r>
      <w:r w:rsidRPr="00CD2F37">
        <w:rPr>
          <w:rFonts w:ascii="Times New Roman" w:eastAsia="Times New Roman" w:hAnsi="Times New Roman" w:cs="Times New Roman"/>
          <w:b/>
          <w:sz w:val="24"/>
          <w:szCs w:val="24"/>
          <w:lang w:eastAsia="hu-HU"/>
        </w:rPr>
        <w:lastRenderedPageBreak/>
        <w:t>8.</w:t>
      </w:r>
      <w:r w:rsidRPr="00CD2F37">
        <w:rPr>
          <w:rFonts w:ascii="Times New Roman" w:eastAsia="Times New Roman" w:hAnsi="Times New Roman" w:cs="Times New Roman"/>
          <w:b/>
          <w:sz w:val="24"/>
          <w:szCs w:val="24"/>
          <w:lang w:eastAsia="hu-HU"/>
        </w:rPr>
        <w:tab/>
        <w:t xml:space="preserve">ÉAOP-3.1.4/A-09-2010-0002, Közösségi közlekedés fejlesztése a Jászságban </w:t>
      </w:r>
    </w:p>
    <w:p w:rsidR="00CD2F37" w:rsidRPr="00CD2F37" w:rsidRDefault="00CD2F37" w:rsidP="00CD2F37">
      <w:pPr>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Az Önkormányzat a Jászsági Többcélú Társulás tagjaként konzorciumi partnerként vett részt a projektben, mely keretében 2013-2014-ben új buszmegálló épült Jászfényszarun. A projekt összköltsége 388.067.269 Ft, ebből Jászfényszarura eső támogatás 66.212 eFt, saját forrás 6.621 eFt, összes költség 72.833 eFt.</w:t>
      </w:r>
    </w:p>
    <w:p w:rsidR="00CD2F37" w:rsidRPr="00CD2F37" w:rsidRDefault="00CD2F37" w:rsidP="00CD2F37">
      <w:pPr>
        <w:spacing w:after="72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fenntartási időszak 2019.02.26-án lejárt.</w:t>
      </w:r>
    </w:p>
    <w:p w:rsidR="00CD2F37" w:rsidRPr="00CD2F37" w:rsidRDefault="00CD2F37" w:rsidP="00CD2F37">
      <w:pPr>
        <w:tabs>
          <w:tab w:val="left" w:pos="426"/>
        </w:tabs>
        <w:spacing w:after="12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t>9.</w:t>
      </w:r>
      <w:r w:rsidRPr="00CD2F37">
        <w:rPr>
          <w:rFonts w:ascii="Times New Roman" w:eastAsia="Times New Roman" w:hAnsi="Times New Roman" w:cs="Times New Roman"/>
          <w:b/>
          <w:sz w:val="24"/>
          <w:szCs w:val="24"/>
          <w:lang w:eastAsia="hu-HU"/>
        </w:rPr>
        <w:tab/>
        <w:t>TÁMOP-3.2.4.A-11/1-2012-0068, Tudásdepó Express: A jövőben olvasunk? A jövőnek olvasunk! - az olvasóvá nevelés, az olvasáskultúra fejlesztésének hagyományos és új útjai.</w:t>
      </w:r>
    </w:p>
    <w:p w:rsidR="00CD2F37" w:rsidRPr="00CD2F37" w:rsidRDefault="00CD2F37" w:rsidP="00CD2F37">
      <w:pPr>
        <w:tabs>
          <w:tab w:val="left" w:pos="426"/>
        </w:tabs>
        <w:spacing w:after="12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b/>
          <w:sz w:val="24"/>
          <w:szCs w:val="24"/>
          <w:lang w:eastAsia="hu-HU"/>
        </w:rPr>
        <w:tab/>
      </w:r>
      <w:r w:rsidRPr="00CD2F37">
        <w:rPr>
          <w:rFonts w:ascii="Times New Roman" w:eastAsia="Times New Roman" w:hAnsi="Times New Roman" w:cs="Times New Roman"/>
          <w:sz w:val="24"/>
          <w:szCs w:val="24"/>
          <w:lang w:eastAsia="hu-HU"/>
        </w:rPr>
        <w:t>A projekt lezárva, elszámolva, a záró projektfenntartási jelentést 2019.10.30-án benyújtottuk, azt elfogadták.</w:t>
      </w:r>
    </w:p>
    <w:tbl>
      <w:tblPr>
        <w:tblW w:w="6237"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536"/>
        <w:gridCol w:w="1701"/>
      </w:tblGrid>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2012.11.12</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21.030.950,-Ft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21.030.950,-Ft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tervezett kezdete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2012.09.01</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tervezett befejezése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2014.02.28</w:t>
            </w:r>
          </w:p>
        </w:tc>
      </w:tr>
    </w:tbl>
    <w:p w:rsidR="00CD2F37" w:rsidRPr="00CD2F37" w:rsidRDefault="00CD2F37" w:rsidP="00CD2F37">
      <w:pPr>
        <w:tabs>
          <w:tab w:val="left" w:pos="426"/>
        </w:tabs>
        <w:spacing w:before="720" w:after="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t>10.</w:t>
      </w:r>
      <w:r w:rsidRPr="00CD2F37">
        <w:rPr>
          <w:rFonts w:ascii="Times New Roman" w:eastAsia="Times New Roman" w:hAnsi="Times New Roman" w:cs="Times New Roman"/>
          <w:b/>
          <w:sz w:val="24"/>
          <w:szCs w:val="24"/>
          <w:lang w:eastAsia="hu-HU"/>
        </w:rPr>
        <w:tab/>
        <w:t>ÉAOP-5.1.1/D-09-2F-2011-0003, Jászfényszaru városközpontjának értékmegőrző megújítása</w:t>
      </w:r>
    </w:p>
    <w:p w:rsidR="00CD2F37" w:rsidRPr="00CD2F37" w:rsidRDefault="00CD2F37" w:rsidP="00CD2F37">
      <w:pPr>
        <w:tabs>
          <w:tab w:val="left" w:pos="426"/>
        </w:tabs>
        <w:spacing w:before="120" w:after="12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b/>
          <w:sz w:val="24"/>
          <w:szCs w:val="24"/>
          <w:lang w:eastAsia="hu-HU"/>
        </w:rPr>
        <w:tab/>
      </w:r>
      <w:r w:rsidRPr="00CD2F37">
        <w:rPr>
          <w:rFonts w:ascii="Times New Roman" w:eastAsia="Times New Roman" w:hAnsi="Times New Roman" w:cs="Times New Roman"/>
          <w:bCs/>
          <w:sz w:val="24"/>
          <w:szCs w:val="24"/>
          <w:lang w:eastAsia="hu-HU"/>
        </w:rPr>
        <w:t>M</w:t>
      </w:r>
      <w:r w:rsidRPr="00CD2F37">
        <w:rPr>
          <w:rFonts w:ascii="Times New Roman" w:eastAsia="Times New Roman" w:hAnsi="Times New Roman" w:cs="Times New Roman"/>
          <w:sz w:val="24"/>
          <w:szCs w:val="24"/>
          <w:lang w:eastAsia="hu-HU"/>
        </w:rPr>
        <w:t>egújult a Városháza, a Régi Kaszinó, a Diszkont üzlet, parkok, továbbá járda, parkoló, üzletház, gamesz irodaház épült, az önkormányzat és civilek kísérő programjai valósultak meg. Az Önkormányzat konzorciumi partnerei: Jászfényszaru Ipari Centrum Kft. (JIC), Cserháti és Társa Kft. A projekt fenntartási időszaka 2021.06.14-én lejár.</w:t>
      </w:r>
    </w:p>
    <w:tbl>
      <w:tblPr>
        <w:tblW w:w="6237"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536"/>
        <w:gridCol w:w="1701"/>
      </w:tblGrid>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2012.05.11</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476.761.370,-Ft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709.157.819,-Ft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tervezett kezdete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2012.02.01</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tervezett befejezése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2014.02.28</w:t>
            </w:r>
          </w:p>
        </w:tc>
      </w:tr>
    </w:tbl>
    <w:p w:rsidR="00CD2F37" w:rsidRPr="00CD2F37" w:rsidRDefault="00CD2F37" w:rsidP="00CD2F37">
      <w:pPr>
        <w:tabs>
          <w:tab w:val="left" w:pos="426"/>
        </w:tabs>
        <w:spacing w:before="120"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 xml:space="preserve">A támogatási szerződésben rögzített támogatáson kívül az Önkormányzat az EU Önerő Alapból további 42.959.027 Ft összegű támogatást nyert, így a források alakulása: </w:t>
      </w:r>
    </w:p>
    <w:p w:rsidR="00CD2F37" w:rsidRPr="00CD2F37" w:rsidRDefault="00CD2F37" w:rsidP="00CD2F37">
      <w:pPr>
        <w:spacing w:after="0" w:line="240" w:lineRule="auto"/>
        <w:rPr>
          <w:rFonts w:ascii="Times New Roman" w:eastAsia="Times New Roman" w:hAnsi="Times New Roman" w:cs="Times New Roman"/>
          <w:b/>
          <w:bCs/>
          <w:sz w:val="24"/>
          <w:szCs w:val="24"/>
          <w:lang w:eastAsia="hu-HU"/>
        </w:rPr>
      </w:pPr>
      <w:r w:rsidRPr="00CD2F37">
        <w:rPr>
          <w:rFonts w:ascii="Times New Roman" w:eastAsia="Times New Roman" w:hAnsi="Times New Roman" w:cs="Times New Roman"/>
          <w:b/>
          <w:bCs/>
          <w:sz w:val="24"/>
          <w:szCs w:val="24"/>
          <w:lang w:eastAsia="hu-HU"/>
        </w:rPr>
        <w:t>Összköltség:</w:t>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b/>
          <w:bCs/>
          <w:sz w:val="24"/>
          <w:szCs w:val="24"/>
          <w:lang w:eastAsia="hu-HU"/>
        </w:rPr>
        <w:t xml:space="preserve">709.157.819 Ft </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b/>
          <w:bCs/>
          <w:sz w:val="24"/>
          <w:szCs w:val="24"/>
          <w:lang w:eastAsia="hu-HU"/>
        </w:rPr>
        <w:t xml:space="preserve">Támogatás </w:t>
      </w:r>
      <w:r w:rsidRPr="00CD2F37">
        <w:rPr>
          <w:rFonts w:ascii="Times New Roman" w:eastAsia="Times New Roman" w:hAnsi="Times New Roman" w:cs="Times New Roman"/>
          <w:sz w:val="24"/>
          <w:szCs w:val="24"/>
          <w:lang w:eastAsia="hu-HU"/>
        </w:rPr>
        <w:tab/>
        <w:t>- projekt:</w:t>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lang w:eastAsia="hu-HU"/>
        </w:rPr>
        <w:t>467.768.045 Ft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 BM EU Önerő Alap:</w:t>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lang w:eastAsia="hu-HU"/>
        </w:rPr>
        <w:t xml:space="preserve">  42.959.027 Ft</w:t>
      </w:r>
    </w:p>
    <w:p w:rsidR="00CD2F37" w:rsidRPr="00CD2F37" w:rsidRDefault="00CD2F37" w:rsidP="00CD2F37">
      <w:pPr>
        <w:spacing w:after="0" w:line="240" w:lineRule="auto"/>
        <w:rPr>
          <w:rFonts w:ascii="Times New Roman" w:eastAsia="Times New Roman" w:hAnsi="Times New Roman" w:cs="Times New Roman"/>
          <w:b/>
          <w:bCs/>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b/>
          <w:bCs/>
          <w:sz w:val="24"/>
          <w:szCs w:val="24"/>
          <w:lang w:eastAsia="hu-HU"/>
        </w:rPr>
        <w:t>összesen:</w:t>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b/>
          <w:bCs/>
          <w:sz w:val="24"/>
          <w:szCs w:val="24"/>
          <w:lang w:eastAsia="hu-HU"/>
        </w:rPr>
        <w:t>510.727.072 Ft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ebből</w:t>
      </w:r>
      <w:r w:rsidRPr="00CD2F37">
        <w:rPr>
          <w:rFonts w:ascii="Times New Roman" w:eastAsia="Times New Roman" w:hAnsi="Times New Roman" w:cs="Times New Roman"/>
          <w:sz w:val="24"/>
          <w:szCs w:val="24"/>
          <w:lang w:eastAsia="hu-HU"/>
        </w:rPr>
        <w:tab/>
        <w:t>Önkormányzat:</w:t>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lang w:eastAsia="hu-HU"/>
        </w:rPr>
        <w:t>441.951.028 Ft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Konzorciumi partnerek:</w:t>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lang w:eastAsia="hu-HU"/>
        </w:rPr>
        <w:t xml:space="preserve">  68.776.044 Ft</w:t>
      </w:r>
    </w:p>
    <w:p w:rsidR="00CD2F37" w:rsidRPr="00CD2F37" w:rsidRDefault="00CD2F37" w:rsidP="00CD2F37">
      <w:pPr>
        <w:spacing w:after="72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b/>
          <w:bCs/>
          <w:sz w:val="24"/>
          <w:szCs w:val="24"/>
          <w:lang w:eastAsia="hu-HU"/>
        </w:rPr>
        <w:t>Önkormányzati saját forrás:</w:t>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b/>
          <w:bCs/>
          <w:sz w:val="24"/>
          <w:szCs w:val="24"/>
          <w:lang w:eastAsia="hu-HU"/>
        </w:rPr>
        <w:t>129.654.703 Ft</w:t>
      </w:r>
    </w:p>
    <w:p w:rsidR="00CD2F37" w:rsidRPr="00CD2F37" w:rsidRDefault="00CD2F37" w:rsidP="00CD2F37">
      <w:pPr>
        <w:tabs>
          <w:tab w:val="left" w:pos="426"/>
        </w:tabs>
        <w:spacing w:after="12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br w:type="page"/>
      </w:r>
      <w:r w:rsidRPr="00CD2F37">
        <w:rPr>
          <w:rFonts w:ascii="Times New Roman" w:eastAsia="Times New Roman" w:hAnsi="Times New Roman" w:cs="Times New Roman"/>
          <w:b/>
          <w:sz w:val="24"/>
          <w:szCs w:val="24"/>
          <w:lang w:eastAsia="hu-HU"/>
        </w:rPr>
        <w:lastRenderedPageBreak/>
        <w:t>11.</w:t>
      </w:r>
      <w:r w:rsidRPr="00CD2F37">
        <w:rPr>
          <w:rFonts w:ascii="Times New Roman" w:eastAsia="Times New Roman" w:hAnsi="Times New Roman" w:cs="Times New Roman"/>
          <w:b/>
          <w:sz w:val="24"/>
          <w:szCs w:val="24"/>
          <w:lang w:eastAsia="hu-HU"/>
        </w:rPr>
        <w:tab/>
        <w:t>ÉAOP-5.1.1/A-09-2f-2011-0002, Szociális városrehabilitáció és lakossági integráció Jászfényszaru fejlődéséért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projekt keretében</w:t>
      </w:r>
      <w:r w:rsidRPr="00CD2F37">
        <w:rPr>
          <w:rFonts w:ascii="Times New Roman" w:eastAsia="Times New Roman" w:hAnsi="Times New Roman" w:cs="Times New Roman"/>
          <w:b/>
          <w:sz w:val="24"/>
          <w:szCs w:val="24"/>
          <w:lang w:eastAsia="hu-HU"/>
        </w:rPr>
        <w:tab/>
      </w:r>
      <w:r w:rsidRPr="00CD2F37">
        <w:rPr>
          <w:rFonts w:ascii="Times New Roman" w:eastAsia="Times New Roman" w:hAnsi="Times New Roman" w:cs="Times New Roman"/>
          <w:sz w:val="24"/>
          <w:szCs w:val="24"/>
          <w:lang w:eastAsia="hu-HU"/>
        </w:rPr>
        <w:t>- megépült</w:t>
      </w:r>
      <w:r w:rsidRPr="00CD2F37">
        <w:rPr>
          <w:rFonts w:ascii="Times New Roman" w:eastAsia="Times New Roman" w:hAnsi="Times New Roman" w:cs="Times New Roman"/>
          <w:sz w:val="24"/>
          <w:szCs w:val="24"/>
          <w:lang w:eastAsia="hu-HU"/>
        </w:rPr>
        <w:tab/>
        <w:t>1854 m</w:t>
      </w:r>
      <w:r w:rsidRPr="00CD2F37">
        <w:rPr>
          <w:rFonts w:ascii="Times New Roman" w:eastAsia="Times New Roman" w:hAnsi="Times New Roman" w:cs="Times New Roman"/>
          <w:sz w:val="24"/>
          <w:szCs w:val="24"/>
          <w:vertAlign w:val="superscript"/>
          <w:lang w:eastAsia="hu-HU"/>
        </w:rPr>
        <w:t>2</w:t>
      </w:r>
      <w:r w:rsidRPr="00CD2F37">
        <w:rPr>
          <w:rFonts w:ascii="Times New Roman" w:eastAsia="Times New Roman" w:hAnsi="Times New Roman" w:cs="Times New Roman"/>
          <w:sz w:val="24"/>
          <w:szCs w:val="24"/>
          <w:lang w:eastAsia="hu-HU"/>
        </w:rPr>
        <w:tab/>
        <w:t>járda</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5573 m</w:t>
      </w:r>
      <w:r w:rsidRPr="00CD2F37">
        <w:rPr>
          <w:rFonts w:ascii="Times New Roman" w:eastAsia="Times New Roman" w:hAnsi="Times New Roman" w:cs="Times New Roman"/>
          <w:sz w:val="24"/>
          <w:szCs w:val="24"/>
          <w:vertAlign w:val="superscript"/>
          <w:lang w:eastAsia="hu-HU"/>
        </w:rPr>
        <w:t xml:space="preserve">2 </w:t>
      </w:r>
      <w:r w:rsidRPr="00CD2F37">
        <w:rPr>
          <w:rFonts w:ascii="Times New Roman" w:eastAsia="Times New Roman" w:hAnsi="Times New Roman" w:cs="Times New Roman"/>
          <w:sz w:val="24"/>
          <w:szCs w:val="24"/>
          <w:vertAlign w:val="superscript"/>
          <w:lang w:eastAsia="hu-HU"/>
        </w:rPr>
        <w:tab/>
      </w:r>
      <w:r w:rsidRPr="00CD2F37">
        <w:rPr>
          <w:rFonts w:ascii="Times New Roman" w:eastAsia="Times New Roman" w:hAnsi="Times New Roman" w:cs="Times New Roman"/>
          <w:sz w:val="24"/>
          <w:szCs w:val="24"/>
          <w:lang w:eastAsia="hu-HU"/>
        </w:rPr>
        <w:t>út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10049 m</w:t>
      </w:r>
      <w:r w:rsidRPr="00CD2F37">
        <w:rPr>
          <w:rFonts w:ascii="Times New Roman" w:eastAsia="Times New Roman" w:hAnsi="Times New Roman" w:cs="Times New Roman"/>
          <w:sz w:val="24"/>
          <w:szCs w:val="24"/>
          <w:vertAlign w:val="superscript"/>
          <w:lang w:eastAsia="hu-HU"/>
        </w:rPr>
        <w:t>2</w:t>
      </w:r>
      <w:r w:rsidRPr="00CD2F37">
        <w:rPr>
          <w:rFonts w:ascii="Times New Roman" w:eastAsia="Times New Roman" w:hAnsi="Times New Roman" w:cs="Times New Roman"/>
          <w:sz w:val="24"/>
          <w:szCs w:val="24"/>
          <w:lang w:eastAsia="hu-HU"/>
        </w:rPr>
        <w:t xml:space="preserve"> </w:t>
      </w:r>
      <w:r w:rsidRPr="00CD2F37">
        <w:rPr>
          <w:rFonts w:ascii="Times New Roman" w:eastAsia="Times New Roman" w:hAnsi="Times New Roman" w:cs="Times New Roman"/>
          <w:sz w:val="24"/>
          <w:szCs w:val="24"/>
          <w:lang w:eastAsia="hu-HU"/>
        </w:rPr>
        <w:tab/>
        <w:t>zöldterület, park, játszó-, és közösségi tér</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1 db közösségi ház</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3 db szociális bérlakás</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3 db szelektív hulladékgyűjtő sziget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az ország első cigányzenész emlékműve</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 megvalósult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- 24 fő képzése (parkgondozó + tréning),</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- 3 fő foglalkoztatása (Közösségi Ház, Szabadidőpark)</w:t>
      </w:r>
    </w:p>
    <w:p w:rsidR="00CD2F37" w:rsidRPr="00CD2F37" w:rsidRDefault="00CD2F37" w:rsidP="00CD2F37">
      <w:pPr>
        <w:spacing w:after="12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 xml:space="preserve">- civil szervezeteink bevonásával a projektet népszerűsítő </w:t>
      </w:r>
      <w:r w:rsidRPr="00CD2F37">
        <w:rPr>
          <w:rFonts w:ascii="Times New Roman" w:eastAsia="Times New Roman" w:hAnsi="Times New Roman" w:cs="Times New Roman"/>
          <w:sz w:val="24"/>
          <w:szCs w:val="24"/>
          <w:lang w:eastAsia="hu-HU"/>
        </w:rPr>
        <w:br/>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 xml:space="preserve">  több program, rendezvény</w:t>
      </w:r>
    </w:p>
    <w:p w:rsidR="00CD2F37" w:rsidRPr="00CD2F37" w:rsidRDefault="00CD2F37" w:rsidP="00CD2F37">
      <w:pPr>
        <w:spacing w:after="12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fenntartási időszak lejárt 2019.03.27-én, 3 db szociális bérlakásra 2024.03.27-én jár le.</w:t>
      </w:r>
    </w:p>
    <w:tbl>
      <w:tblPr>
        <w:tblW w:w="6237"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536"/>
        <w:gridCol w:w="1701"/>
      </w:tblGrid>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2012.06.11</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339.483.877,-Ft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399.392.802,-Ft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tervezett kezdete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2011.04.04</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tervezett befejezése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2013.10.30</w:t>
            </w:r>
          </w:p>
        </w:tc>
      </w:tr>
    </w:tbl>
    <w:p w:rsidR="00CD2F37" w:rsidRPr="00CD2F37" w:rsidRDefault="00CD2F37" w:rsidP="00CD2F37">
      <w:pPr>
        <w:tabs>
          <w:tab w:val="left" w:pos="426"/>
        </w:tabs>
        <w:spacing w:before="120" w:after="6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projektszerződésben rögzített támogatáson kívül az BM EU Önerő Alapból további 27.147.316 Ft összegű támogatást nyertünk, így a források alakulása:</w:t>
      </w:r>
    </w:p>
    <w:p w:rsidR="00CD2F37" w:rsidRPr="00CD2F37" w:rsidRDefault="00CD2F37" w:rsidP="00CD2F37">
      <w:pPr>
        <w:spacing w:after="0" w:line="240" w:lineRule="auto"/>
        <w:rPr>
          <w:rFonts w:ascii="Times New Roman" w:eastAsia="Times New Roman" w:hAnsi="Times New Roman" w:cs="Times New Roman"/>
          <w:b/>
          <w:bCs/>
          <w:sz w:val="24"/>
          <w:szCs w:val="24"/>
          <w:lang w:eastAsia="hu-HU"/>
        </w:rPr>
      </w:pPr>
      <w:r w:rsidRPr="00CD2F37">
        <w:rPr>
          <w:rFonts w:ascii="Times New Roman" w:eastAsia="Times New Roman" w:hAnsi="Times New Roman" w:cs="Times New Roman"/>
          <w:b/>
          <w:bCs/>
          <w:sz w:val="24"/>
          <w:szCs w:val="24"/>
          <w:lang w:eastAsia="hu-HU"/>
        </w:rPr>
        <w:t>Összköltség:</w:t>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b/>
          <w:bCs/>
          <w:sz w:val="24"/>
          <w:szCs w:val="24"/>
          <w:lang w:eastAsia="hu-HU"/>
        </w:rPr>
        <w:t xml:space="preserve">399.392.802 Ft </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b/>
          <w:bCs/>
          <w:sz w:val="24"/>
          <w:szCs w:val="24"/>
          <w:lang w:eastAsia="hu-HU"/>
        </w:rPr>
        <w:t xml:space="preserve">Támogatás </w:t>
      </w:r>
      <w:r w:rsidRPr="00CD2F37">
        <w:rPr>
          <w:rFonts w:ascii="Times New Roman" w:eastAsia="Times New Roman" w:hAnsi="Times New Roman" w:cs="Times New Roman"/>
          <w:sz w:val="24"/>
          <w:szCs w:val="24"/>
          <w:lang w:eastAsia="hu-HU"/>
        </w:rPr>
        <w:tab/>
        <w:t>- projekt:</w:t>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lang w:eastAsia="hu-HU"/>
        </w:rPr>
        <w:t>333.886.058 Ft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 BM EU Önerő Alap:</w:t>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lang w:eastAsia="hu-HU"/>
        </w:rPr>
        <w:t xml:space="preserve">  27.147.316 Ft</w:t>
      </w:r>
    </w:p>
    <w:p w:rsidR="00CD2F37" w:rsidRPr="00CD2F37" w:rsidRDefault="00CD2F37" w:rsidP="00CD2F37">
      <w:pPr>
        <w:spacing w:after="0" w:line="240" w:lineRule="auto"/>
        <w:rPr>
          <w:rFonts w:ascii="Times New Roman" w:eastAsia="Times New Roman" w:hAnsi="Times New Roman" w:cs="Times New Roman"/>
          <w:b/>
          <w:bCs/>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b/>
          <w:bCs/>
          <w:sz w:val="24"/>
          <w:szCs w:val="24"/>
          <w:lang w:eastAsia="hu-HU"/>
        </w:rPr>
        <w:t>összesen:</w:t>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b/>
          <w:bCs/>
          <w:sz w:val="24"/>
          <w:szCs w:val="24"/>
          <w:lang w:eastAsia="hu-HU"/>
        </w:rPr>
        <w:t>361.033.374 Ft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ebből</w:t>
      </w:r>
      <w:r w:rsidRPr="00CD2F37">
        <w:rPr>
          <w:rFonts w:ascii="Times New Roman" w:eastAsia="Times New Roman" w:hAnsi="Times New Roman" w:cs="Times New Roman"/>
          <w:sz w:val="24"/>
          <w:szCs w:val="24"/>
          <w:lang w:eastAsia="hu-HU"/>
        </w:rPr>
        <w:tab/>
        <w:t>Önkormányzat:</w:t>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lang w:eastAsia="hu-HU"/>
        </w:rPr>
        <w:t>338.039.462 Ft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JIC:</w:t>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lang w:eastAsia="hu-HU"/>
        </w:rPr>
        <w:t xml:space="preserve">  22.993.912 Ft</w:t>
      </w:r>
    </w:p>
    <w:p w:rsidR="00CD2F37" w:rsidRPr="00CD2F37" w:rsidRDefault="00CD2F37" w:rsidP="00CD2F37">
      <w:pPr>
        <w:spacing w:after="720" w:line="240" w:lineRule="auto"/>
        <w:rPr>
          <w:rFonts w:ascii="Times New Roman" w:eastAsia="Times New Roman" w:hAnsi="Times New Roman" w:cs="Times New Roman"/>
          <w:b/>
          <w:bCs/>
          <w:sz w:val="24"/>
          <w:szCs w:val="24"/>
          <w:lang w:eastAsia="hu-HU"/>
        </w:rPr>
      </w:pPr>
      <w:r w:rsidRPr="00CD2F37">
        <w:rPr>
          <w:rFonts w:ascii="Times New Roman" w:eastAsia="Times New Roman" w:hAnsi="Times New Roman" w:cs="Times New Roman"/>
          <w:b/>
          <w:bCs/>
          <w:sz w:val="24"/>
          <w:szCs w:val="24"/>
          <w:lang w:eastAsia="hu-HU"/>
        </w:rPr>
        <w:t>Saját forrás:</w:t>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sz w:val="24"/>
          <w:szCs w:val="24"/>
          <w:u w:val="single"/>
          <w:lang w:eastAsia="hu-HU"/>
        </w:rPr>
        <w:tab/>
      </w:r>
      <w:r w:rsidRPr="00CD2F37">
        <w:rPr>
          <w:rFonts w:ascii="Times New Roman" w:eastAsia="Times New Roman" w:hAnsi="Times New Roman" w:cs="Times New Roman"/>
          <w:b/>
          <w:bCs/>
          <w:sz w:val="24"/>
          <w:szCs w:val="24"/>
          <w:lang w:eastAsia="hu-HU"/>
        </w:rPr>
        <w:t xml:space="preserve">  38.359.428 Ft</w:t>
      </w:r>
    </w:p>
    <w:p w:rsidR="00CD2F37" w:rsidRPr="00CD2F37" w:rsidRDefault="00CD2F37" w:rsidP="00CD2F37">
      <w:pPr>
        <w:spacing w:after="0" w:line="240" w:lineRule="auto"/>
        <w:jc w:val="both"/>
        <w:rPr>
          <w:rFonts w:ascii="Times New Roman" w:eastAsia="Times New Roman" w:hAnsi="Times New Roman" w:cs="Times New Roman"/>
          <w:sz w:val="2"/>
          <w:szCs w:val="2"/>
          <w:lang w:eastAsia="hu-HU"/>
        </w:rPr>
      </w:pPr>
    </w:p>
    <w:p w:rsidR="00CD2F37" w:rsidRPr="00CD2F37" w:rsidRDefault="00CD2F37" w:rsidP="00CD2F37">
      <w:pPr>
        <w:spacing w:after="120" w:line="240" w:lineRule="auto"/>
        <w:rPr>
          <w:rFonts w:ascii="Times New Roman" w:eastAsia="Times New Roman" w:hAnsi="Times New Roman" w:cs="Times New Roman"/>
          <w:b/>
          <w:color w:val="984806"/>
          <w:sz w:val="24"/>
          <w:szCs w:val="24"/>
          <w:lang w:eastAsia="hu-HU"/>
        </w:rPr>
      </w:pPr>
      <w:r w:rsidRPr="00CD2F37">
        <w:rPr>
          <w:rFonts w:ascii="Times New Roman" w:eastAsia="Times New Roman" w:hAnsi="Times New Roman" w:cs="Times New Roman"/>
          <w:b/>
          <w:sz w:val="24"/>
          <w:szCs w:val="24"/>
          <w:lang w:eastAsia="hu-HU"/>
        </w:rPr>
        <w:t>12.</w:t>
      </w:r>
      <w:r w:rsidRPr="00CD2F37">
        <w:rPr>
          <w:rFonts w:ascii="Times New Roman" w:eastAsia="Times New Roman" w:hAnsi="Times New Roman" w:cs="Times New Roman"/>
          <w:b/>
          <w:sz w:val="24"/>
          <w:szCs w:val="24"/>
          <w:lang w:eastAsia="hu-HU"/>
        </w:rPr>
        <w:tab/>
        <w:t xml:space="preserve">KEOP-1.1.1/B/10-11-2013-0004, Hatvan és térsége települési hulladékgazdálkodási rendszer fejlesztése </w:t>
      </w:r>
      <w:r w:rsidRPr="00CD2F37">
        <w:rPr>
          <w:rFonts w:ascii="Times New Roman" w:eastAsia="Times New Roman" w:hAnsi="Times New Roman" w:cs="Times New Roman"/>
          <w:b/>
          <w:color w:val="984806"/>
          <w:sz w:val="24"/>
          <w:szCs w:val="24"/>
          <w:lang w:eastAsia="hu-HU"/>
        </w:rPr>
        <w:t>/Társulásban tagként veszünk részt/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 xml:space="preserve">A fejlesztés időbeli ütemezése: </w:t>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Kezdés:</w:t>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2013.09.01.</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Befejezés:</w:t>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2015.06.30.</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fejlesztés pénzügyi adatai:</w:t>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Teljes költsége:</w:t>
      </w:r>
      <w:r w:rsidRPr="00CD2F37">
        <w:rPr>
          <w:rFonts w:ascii="Times New Roman" w:eastAsia="Times New Roman" w:hAnsi="Times New Roman" w:cs="Times New Roman"/>
          <w:sz w:val="24"/>
          <w:szCs w:val="24"/>
          <w:lang w:eastAsia="hu-HU"/>
        </w:rPr>
        <w:tab/>
        <w:t>2.556.592.900 Ft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Jászfényszarura eső:</w:t>
      </w:r>
      <w:r w:rsidRPr="00CD2F37">
        <w:rPr>
          <w:rFonts w:ascii="Times New Roman" w:eastAsia="Times New Roman" w:hAnsi="Times New Roman" w:cs="Times New Roman"/>
          <w:sz w:val="24"/>
          <w:szCs w:val="24"/>
          <w:lang w:eastAsia="hu-HU"/>
        </w:rPr>
        <w:tab/>
        <w:t xml:space="preserve">   138.407.609 Ft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Támogatási összeg:</w:t>
      </w:r>
      <w:r w:rsidRPr="00CD2F37">
        <w:rPr>
          <w:rFonts w:ascii="Times New Roman" w:eastAsia="Times New Roman" w:hAnsi="Times New Roman" w:cs="Times New Roman"/>
          <w:sz w:val="24"/>
          <w:szCs w:val="24"/>
          <w:lang w:eastAsia="hu-HU"/>
        </w:rPr>
        <w:tab/>
        <w:t>2.301.151.240 Ft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Jászfényszarura eső:</w:t>
      </w:r>
      <w:r w:rsidRPr="00CD2F37">
        <w:rPr>
          <w:rFonts w:ascii="Times New Roman" w:eastAsia="Times New Roman" w:hAnsi="Times New Roman" w:cs="Times New Roman"/>
          <w:sz w:val="24"/>
          <w:szCs w:val="24"/>
          <w:lang w:eastAsia="hu-HU"/>
        </w:rPr>
        <w:tab/>
        <w:t xml:space="preserve">   124.551.220 Ft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Saját forrás:</w:t>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 xml:space="preserve">   255.441.660 Ft</w:t>
      </w:r>
    </w:p>
    <w:p w:rsidR="00CD2F37" w:rsidRPr="00CD2F37" w:rsidRDefault="00CD2F37" w:rsidP="00CD2F37">
      <w:pPr>
        <w:spacing w:after="12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Jászfényszarura eső:</w:t>
      </w:r>
      <w:r w:rsidRPr="00CD2F37">
        <w:rPr>
          <w:rFonts w:ascii="Times New Roman" w:eastAsia="Times New Roman" w:hAnsi="Times New Roman" w:cs="Times New Roman"/>
          <w:sz w:val="24"/>
          <w:szCs w:val="24"/>
          <w:lang w:eastAsia="hu-HU"/>
        </w:rPr>
        <w:tab/>
        <w:t xml:space="preserve">     13.859.389 Ft</w:t>
      </w:r>
    </w:p>
    <w:p w:rsidR="00CD2F37" w:rsidRPr="00CD2F37" w:rsidRDefault="00CD2F37" w:rsidP="00CD2F37">
      <w:pPr>
        <w:spacing w:after="36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Megvalósítás időszaka: 2012-2016. A projekt keretében Jászfényszarun a hulladékudvar épült, eszközöket szereztünk be konzorciumi partnerként. A projekt lezárult, fenntartási kötelezettség 2020.12.14-én lejár.</w:t>
      </w:r>
    </w:p>
    <w:p w:rsidR="00CD2F37" w:rsidRPr="00CD2F37" w:rsidRDefault="00CD2F37" w:rsidP="00CD2F37">
      <w:pPr>
        <w:spacing w:after="0" w:line="240" w:lineRule="auto"/>
        <w:jc w:val="both"/>
        <w:rPr>
          <w:rFonts w:ascii="Times New Roman" w:eastAsia="Times New Roman" w:hAnsi="Times New Roman" w:cs="Times New Roman"/>
          <w:sz w:val="2"/>
          <w:szCs w:val="2"/>
          <w:lang w:eastAsia="hu-HU"/>
        </w:rPr>
      </w:pPr>
    </w:p>
    <w:p w:rsidR="00CD2F37" w:rsidRPr="00CD2F37" w:rsidRDefault="00CD2F37" w:rsidP="00CD2F37">
      <w:pPr>
        <w:tabs>
          <w:tab w:val="left" w:pos="426"/>
        </w:tabs>
        <w:spacing w:after="120" w:line="240" w:lineRule="auto"/>
        <w:jc w:val="both"/>
        <w:rPr>
          <w:rFonts w:ascii="Times New Roman" w:eastAsia="Times New Roman" w:hAnsi="Times New Roman" w:cs="Times New Roman"/>
          <w:b/>
          <w:color w:val="984806"/>
          <w:sz w:val="24"/>
          <w:szCs w:val="24"/>
          <w:lang w:eastAsia="hu-HU"/>
        </w:rPr>
      </w:pPr>
      <w:r w:rsidRPr="00CD2F37">
        <w:rPr>
          <w:rFonts w:ascii="Times New Roman" w:eastAsia="Times New Roman" w:hAnsi="Times New Roman" w:cs="Times New Roman"/>
          <w:b/>
          <w:sz w:val="24"/>
          <w:szCs w:val="24"/>
          <w:lang w:eastAsia="hu-HU"/>
        </w:rPr>
        <w:t>13.</w:t>
      </w:r>
      <w:r w:rsidRPr="00CD2F37">
        <w:rPr>
          <w:rFonts w:ascii="Times New Roman" w:eastAsia="Times New Roman" w:hAnsi="Times New Roman" w:cs="Times New Roman"/>
          <w:b/>
          <w:sz w:val="24"/>
          <w:szCs w:val="24"/>
          <w:lang w:eastAsia="hu-HU"/>
        </w:rPr>
        <w:tab/>
        <w:t xml:space="preserve">KEOP-1.1.1/C/13-2013-0011, Hatvan és környéke hulladékgazdálkodási rendszerének fejlesztése eszközbeszerzésekkel </w:t>
      </w:r>
      <w:r w:rsidRPr="00CD2F37">
        <w:rPr>
          <w:rFonts w:ascii="Times New Roman" w:eastAsia="Times New Roman" w:hAnsi="Times New Roman" w:cs="Times New Roman"/>
          <w:b/>
          <w:color w:val="984806"/>
          <w:sz w:val="24"/>
          <w:szCs w:val="24"/>
          <w:lang w:eastAsia="hu-HU"/>
        </w:rPr>
        <w:t>/Társulásban tagként veszünk részt/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fejlesztés időbeli ütemezése:</w:t>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Kezdés:</w:t>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2014.05.01.</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Befejezés:</w:t>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2015.06.30.</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fejlesztés pénzügyi adatai:</w:t>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Teljes költsége:</w:t>
      </w:r>
      <w:r w:rsidRPr="00CD2F37">
        <w:rPr>
          <w:rFonts w:ascii="Times New Roman" w:eastAsia="Times New Roman" w:hAnsi="Times New Roman" w:cs="Times New Roman"/>
          <w:sz w:val="24"/>
          <w:szCs w:val="24"/>
          <w:lang w:eastAsia="hu-HU"/>
        </w:rPr>
        <w:tab/>
        <w:t>394.700.003 Ft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Jászfényszarura eső:</w:t>
      </w:r>
      <w:r w:rsidRPr="00CD2F37">
        <w:rPr>
          <w:rFonts w:ascii="Times New Roman" w:eastAsia="Times New Roman" w:hAnsi="Times New Roman" w:cs="Times New Roman"/>
          <w:sz w:val="24"/>
          <w:szCs w:val="24"/>
          <w:lang w:eastAsia="hu-HU"/>
        </w:rPr>
        <w:tab/>
        <w:t xml:space="preserve">  70.000.000 Ft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Támogatási összeg:</w:t>
      </w:r>
      <w:r w:rsidRPr="00CD2F37">
        <w:rPr>
          <w:rFonts w:ascii="Times New Roman" w:eastAsia="Times New Roman" w:hAnsi="Times New Roman" w:cs="Times New Roman"/>
          <w:sz w:val="24"/>
          <w:szCs w:val="24"/>
          <w:lang w:eastAsia="hu-HU"/>
        </w:rPr>
        <w:tab/>
        <w:t>355.000.000 Ft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Jászfényszarura eső:</w:t>
      </w:r>
      <w:r w:rsidRPr="00CD2F37">
        <w:rPr>
          <w:rFonts w:ascii="Times New Roman" w:eastAsia="Times New Roman" w:hAnsi="Times New Roman" w:cs="Times New Roman"/>
          <w:sz w:val="24"/>
          <w:szCs w:val="24"/>
          <w:lang w:eastAsia="hu-HU"/>
        </w:rPr>
        <w:tab/>
        <w:t xml:space="preserve">  63.117.009 Ft</w:t>
      </w:r>
    </w:p>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Saját forrás:</w:t>
      </w:r>
      <w:r w:rsidRPr="00CD2F37">
        <w:rPr>
          <w:rFonts w:ascii="Times New Roman" w:eastAsia="Times New Roman" w:hAnsi="Times New Roman" w:cs="Times New Roman"/>
          <w:sz w:val="24"/>
          <w:szCs w:val="24"/>
          <w:lang w:eastAsia="hu-HU"/>
        </w:rPr>
        <w:tab/>
      </w:r>
      <w:r w:rsidRPr="00CD2F37">
        <w:rPr>
          <w:rFonts w:ascii="Times New Roman" w:eastAsia="Times New Roman" w:hAnsi="Times New Roman" w:cs="Times New Roman"/>
          <w:sz w:val="24"/>
          <w:szCs w:val="24"/>
          <w:lang w:eastAsia="hu-HU"/>
        </w:rPr>
        <w:tab/>
        <w:t xml:space="preserve">  39.700.003 Ft</w:t>
      </w:r>
    </w:p>
    <w:p w:rsidR="00CD2F37" w:rsidRPr="00CD2F37" w:rsidRDefault="00CD2F37" w:rsidP="00CD2F37">
      <w:pPr>
        <w:spacing w:after="12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Jászfényszarura eső:</w:t>
      </w:r>
      <w:r w:rsidRPr="00CD2F37">
        <w:rPr>
          <w:rFonts w:ascii="Times New Roman" w:eastAsia="Times New Roman" w:hAnsi="Times New Roman" w:cs="Times New Roman"/>
          <w:sz w:val="24"/>
          <w:szCs w:val="24"/>
          <w:lang w:eastAsia="hu-HU"/>
        </w:rPr>
        <w:tab/>
        <w:t xml:space="preserve">    6.882.991 Ft</w:t>
      </w:r>
    </w:p>
    <w:p w:rsidR="00CD2F37" w:rsidRPr="00CD2F37" w:rsidRDefault="00CD2F37" w:rsidP="00CD2F37">
      <w:pPr>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projekt szervesen kapcsolódik a KEOP-1.1.1/B/10-11-2013-0004 azonosító számú (előző pontban bemutatott) társulási projekthez.</w:t>
      </w:r>
    </w:p>
    <w:p w:rsidR="00CD2F37" w:rsidRPr="00CD2F37" w:rsidRDefault="00CD2F37" w:rsidP="00CD2F37">
      <w:pPr>
        <w:spacing w:after="72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Jászfényszaru Város Önkormányzata a projektben konzorciumi tagként vesz részt, 1 db homlokrakodó adapterrel rendelkező traktort és pótkocsit kapott használatra. A projekt lezárult, fenntartási kötelezettség 2020.12.14-én lejár.</w:t>
      </w:r>
    </w:p>
    <w:p w:rsidR="00CD2F37" w:rsidRPr="00CD2F37" w:rsidRDefault="00CD2F37" w:rsidP="00CD2F37">
      <w:pPr>
        <w:spacing w:after="12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t>14.</w:t>
      </w:r>
      <w:r w:rsidRPr="00CD2F37">
        <w:rPr>
          <w:rFonts w:ascii="Times New Roman" w:eastAsia="Times New Roman" w:hAnsi="Times New Roman" w:cs="Times New Roman"/>
          <w:b/>
          <w:sz w:val="24"/>
          <w:szCs w:val="24"/>
          <w:lang w:eastAsia="hu-HU"/>
        </w:rPr>
        <w:tab/>
        <w:t xml:space="preserve">KEOP-4.10.0/N/14-2014-0040 Fotovoltaikus fejlesztés Jászfényszaru város két intézményében </w:t>
      </w:r>
    </w:p>
    <w:p w:rsidR="00CD2F37" w:rsidRPr="00CD2F37" w:rsidRDefault="00CD2F37" w:rsidP="00CD2F37">
      <w:pPr>
        <w:spacing w:after="12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projekt keretében napelemeket helyezünk el a Nagyiskolában és a Művelődési Házban. A projekt lezárult, a fenntartási időszak 2020.11.12-én lejár.</w:t>
      </w:r>
    </w:p>
    <w:tbl>
      <w:tblPr>
        <w:tblW w:w="6095" w:type="dxa"/>
        <w:tblCellSpacing w:w="15" w:type="dxa"/>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394"/>
        <w:gridCol w:w="1701"/>
      </w:tblGrid>
      <w:tr w:rsidR="00CD2F37" w:rsidRPr="00CD2F37" w:rsidTr="00C67F34">
        <w:trPr>
          <w:tblCellSpacing w:w="15" w:type="dxa"/>
        </w:trPr>
        <w:tc>
          <w:tcPr>
            <w:tcW w:w="4349"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65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2015.04.22.</w:t>
            </w:r>
          </w:p>
        </w:tc>
      </w:tr>
      <w:tr w:rsidR="00CD2F37" w:rsidRPr="00CD2F37" w:rsidTr="00C67F34">
        <w:trPr>
          <w:tblCellSpacing w:w="15" w:type="dxa"/>
        </w:trPr>
        <w:tc>
          <w:tcPr>
            <w:tcW w:w="4349"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65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36.146.662</w:t>
            </w:r>
          </w:p>
        </w:tc>
      </w:tr>
      <w:tr w:rsidR="00CD2F37" w:rsidRPr="00CD2F37" w:rsidTr="00C67F34">
        <w:trPr>
          <w:tblCellSpacing w:w="15" w:type="dxa"/>
        </w:trPr>
        <w:tc>
          <w:tcPr>
            <w:tcW w:w="4349"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65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37.828.855</w:t>
            </w:r>
          </w:p>
        </w:tc>
      </w:tr>
      <w:tr w:rsidR="00CD2F37" w:rsidRPr="00CD2F37" w:rsidTr="00C67F34">
        <w:trPr>
          <w:tblCellSpacing w:w="15" w:type="dxa"/>
        </w:trPr>
        <w:tc>
          <w:tcPr>
            <w:tcW w:w="4349"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tervezett kezdete</w:t>
            </w:r>
          </w:p>
        </w:tc>
        <w:tc>
          <w:tcPr>
            <w:tcW w:w="165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2015.02.05.</w:t>
            </w:r>
          </w:p>
        </w:tc>
      </w:tr>
      <w:tr w:rsidR="00CD2F37" w:rsidRPr="00CD2F37" w:rsidTr="00C67F34">
        <w:trPr>
          <w:tblCellSpacing w:w="15" w:type="dxa"/>
        </w:trPr>
        <w:tc>
          <w:tcPr>
            <w:tcW w:w="4349"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tervezett befejezése</w:t>
            </w:r>
          </w:p>
        </w:tc>
        <w:tc>
          <w:tcPr>
            <w:tcW w:w="165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2015.08.31.</w:t>
            </w:r>
          </w:p>
        </w:tc>
      </w:tr>
    </w:tbl>
    <w:p w:rsidR="00CD2F37" w:rsidRPr="00CD2F37" w:rsidRDefault="00CD2F37" w:rsidP="00CD2F37">
      <w:pPr>
        <w:tabs>
          <w:tab w:val="left" w:pos="426"/>
        </w:tabs>
        <w:spacing w:before="720" w:after="120" w:line="240" w:lineRule="auto"/>
        <w:jc w:val="both"/>
        <w:rPr>
          <w:rFonts w:ascii="Times New Roman" w:eastAsia="Calibri" w:hAnsi="Times New Roman" w:cs="Times New Roman"/>
          <w:b/>
          <w:sz w:val="24"/>
          <w:szCs w:val="24"/>
          <w:lang w:eastAsia="hu-HU"/>
        </w:rPr>
      </w:pPr>
      <w:r w:rsidRPr="00CD2F37">
        <w:rPr>
          <w:rFonts w:ascii="Times New Roman" w:eastAsia="Times New Roman" w:hAnsi="Times New Roman" w:cs="Times New Roman"/>
          <w:b/>
          <w:sz w:val="24"/>
          <w:szCs w:val="24"/>
          <w:lang w:eastAsia="hu-HU"/>
        </w:rPr>
        <w:t>15.</w:t>
      </w:r>
      <w:r w:rsidRPr="00CD2F37">
        <w:rPr>
          <w:rFonts w:ascii="Times New Roman" w:eastAsia="Times New Roman" w:hAnsi="Times New Roman" w:cs="Times New Roman"/>
          <w:b/>
          <w:sz w:val="24"/>
          <w:szCs w:val="24"/>
          <w:lang w:eastAsia="hu-HU"/>
        </w:rPr>
        <w:tab/>
        <w:t xml:space="preserve">194 441 igényazonosító BM támogatás </w:t>
      </w:r>
      <w:r w:rsidRPr="00CD2F37">
        <w:rPr>
          <w:rFonts w:ascii="Times New Roman" w:eastAsia="Calibri" w:hAnsi="Times New Roman" w:cs="Times New Roman"/>
          <w:b/>
          <w:sz w:val="24"/>
          <w:szCs w:val="24"/>
          <w:lang w:eastAsia="hu-HU"/>
        </w:rPr>
        <w:t>az adósságkonszolidációban részt nem vett települési önkormányzatok fejlesztési támogatására</w:t>
      </w:r>
    </w:p>
    <w:p w:rsidR="00CD2F37" w:rsidRPr="00CD2F37" w:rsidRDefault="00CD2F37" w:rsidP="00CD2F37">
      <w:pPr>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sikeres pályázás eredményeként 181.000.000 Ft támogatást ítélt meg a belügyminiszter. A projekt keretében az Ady Endre út felújítása 1.281 méter hosszban, a Vörösmarty út felújítása 676 méter hosszban és a Virág út építése 517 méter hosszban valósult meg. A projekt lezárult, fenntartási időszak (10 év) 2029.01.14-én lejár.</w:t>
      </w:r>
    </w:p>
    <w:p w:rsidR="00CD2F37" w:rsidRPr="00CD2F37" w:rsidRDefault="00CD2F37" w:rsidP="00CD2F37">
      <w:pPr>
        <w:tabs>
          <w:tab w:val="left" w:pos="426"/>
        </w:tabs>
        <w:spacing w:before="720" w:after="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t>16.</w:t>
      </w:r>
      <w:r w:rsidRPr="00CD2F37">
        <w:rPr>
          <w:rFonts w:ascii="Times New Roman" w:eastAsia="Times New Roman" w:hAnsi="Times New Roman" w:cs="Times New Roman"/>
          <w:b/>
          <w:sz w:val="24"/>
          <w:szCs w:val="24"/>
          <w:lang w:eastAsia="hu-HU"/>
        </w:rPr>
        <w:tab/>
        <w:t>NKA-Viz.Műv.Koll. 3974/00439., Tudás Kútja című alkotás elkészítése és felállítása</w:t>
      </w:r>
    </w:p>
    <w:p w:rsidR="00CD2F37" w:rsidRPr="00CD2F37" w:rsidRDefault="00CD2F37" w:rsidP="00CD2F37">
      <w:pPr>
        <w:spacing w:after="12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sz w:val="24"/>
          <w:szCs w:val="24"/>
          <w:lang w:eastAsia="hu-HU"/>
        </w:rPr>
        <w:t>A Nemzeti Kulturális Alap 7.000.000 Ft-os támogatásával készült el az alkotás. Bencze Gábor szobrászművésszel a támogatási feltételeknek megfelelően 11.740.000 Ft összegű szerződést kötöttünk. A környezetet a ZÖFE Kft-vel megkötött bruttó 18.984.592 Ft összeggel szerződéssel alakították ki. Az alkotást 2016.04.29-én átadtuk. A projekt lezárult, fenntartás lejár 2027.08.09-én.</w:t>
      </w:r>
    </w:p>
    <w:p w:rsidR="00CD2F37" w:rsidRPr="00CD2F37" w:rsidRDefault="00CD2F37" w:rsidP="00CD2F37">
      <w:pPr>
        <w:tabs>
          <w:tab w:val="left" w:pos="426"/>
        </w:tabs>
        <w:spacing w:before="360" w:after="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lastRenderedPageBreak/>
        <w:t>17.</w:t>
      </w:r>
      <w:r w:rsidRPr="00CD2F37">
        <w:rPr>
          <w:rFonts w:ascii="Times New Roman" w:eastAsia="Times New Roman" w:hAnsi="Times New Roman" w:cs="Times New Roman"/>
          <w:b/>
          <w:sz w:val="24"/>
          <w:szCs w:val="24"/>
          <w:lang w:eastAsia="hu-HU"/>
        </w:rPr>
        <w:tab/>
        <w:t>KKETTKK-56P-02-0325 Közép- és Kelet-európai Történelem és Társadalom Kutatásért Közalapítvány</w:t>
      </w:r>
    </w:p>
    <w:p w:rsidR="00CD2F37" w:rsidRPr="00CD2F37" w:rsidRDefault="00CD2F37" w:rsidP="00CD2F37">
      <w:pPr>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projekt keretében állítottuk fel a Pap Kastély udvarában Szabó Imrefia Béla és</w:t>
      </w:r>
      <w:r w:rsidRPr="00CD2F37">
        <w:rPr>
          <w:rFonts w:ascii="Times New Roman" w:eastAsia="Times New Roman" w:hAnsi="Times New Roman" w:cs="Times New Roman"/>
          <w:sz w:val="24"/>
          <w:szCs w:val="24"/>
          <w:lang w:eastAsia="hu-HU"/>
        </w:rPr>
        <w:br/>
        <w:t>Tóásó Tibor alkotását, az 1956-os emlékművet. Összköltség 4.391.722 Ft, támogatás 2.891.722 Ft. Fenntartási idő lejár: 2021.06.18. - 3 év elidegenítési, bérbeadási, terhelési korlát, 2028.06.18. – iratok, dokumentumok megőrzése.</w:t>
      </w:r>
    </w:p>
    <w:p w:rsidR="00CD2F37" w:rsidRPr="00CD2F37" w:rsidRDefault="00CD2F37" w:rsidP="00CD2F37">
      <w:pPr>
        <w:tabs>
          <w:tab w:val="left" w:pos="426"/>
        </w:tabs>
        <w:spacing w:before="720" w:after="120" w:line="240" w:lineRule="auto"/>
        <w:jc w:val="both"/>
        <w:rPr>
          <w:rFonts w:ascii="Times New Roman" w:eastAsia="Calibri" w:hAnsi="Times New Roman" w:cs="Times New Roman"/>
          <w:b/>
          <w:sz w:val="24"/>
          <w:szCs w:val="24"/>
          <w:lang w:eastAsia="hu-HU"/>
        </w:rPr>
      </w:pPr>
      <w:r w:rsidRPr="00CD2F37">
        <w:rPr>
          <w:rFonts w:ascii="Times New Roman" w:eastAsia="Times New Roman" w:hAnsi="Times New Roman" w:cs="Times New Roman"/>
          <w:b/>
          <w:sz w:val="24"/>
          <w:szCs w:val="24"/>
          <w:lang w:eastAsia="hu-HU"/>
        </w:rPr>
        <w:t>18.</w:t>
      </w:r>
      <w:r w:rsidRPr="00CD2F37">
        <w:rPr>
          <w:rFonts w:ascii="Times New Roman" w:eastAsia="Times New Roman" w:hAnsi="Times New Roman" w:cs="Times New Roman"/>
          <w:b/>
          <w:sz w:val="24"/>
          <w:szCs w:val="24"/>
          <w:lang w:eastAsia="hu-HU"/>
        </w:rPr>
        <w:tab/>
        <w:t xml:space="preserve">311874 igényazonosító BM támogatás </w:t>
      </w:r>
      <w:r w:rsidRPr="00CD2F37">
        <w:rPr>
          <w:rFonts w:ascii="Times New Roman" w:eastAsia="Calibri" w:hAnsi="Times New Roman" w:cs="Times New Roman"/>
          <w:b/>
          <w:sz w:val="24"/>
          <w:szCs w:val="24"/>
          <w:lang w:eastAsia="hu-HU"/>
        </w:rPr>
        <w:t>az adósságkonszolidációban részt nem vett települési önkormányzatok fejlesztési támogatására</w:t>
      </w:r>
    </w:p>
    <w:p w:rsidR="00CD2F37" w:rsidRPr="00CD2F37" w:rsidRDefault="00CD2F37" w:rsidP="00CD2F37">
      <w:pPr>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Az 1. sikeres (16. sorszámú), a 2. sikertelen pályázat után a 3. pályázatunk is sikeresnek bizonyult, támogatás BMÖGF/52-16/20116. határozattal 181.000.000 Ft.</w:t>
      </w:r>
    </w:p>
    <w:p w:rsidR="00CD2F37" w:rsidRPr="00CD2F37" w:rsidRDefault="00CD2F37" w:rsidP="00CD2F37">
      <w:pPr>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fejlesztések bemutatása:</w:t>
      </w:r>
    </w:p>
    <w:p w:rsidR="00CD2F37" w:rsidRPr="00CD2F37" w:rsidRDefault="00CD2F37" w:rsidP="00CD2F37">
      <w:pPr>
        <w:numPr>
          <w:ilvl w:val="0"/>
          <w:numId w:val="26"/>
        </w:numPr>
        <w:autoSpaceDE w:val="0"/>
        <w:autoSpaceDN w:val="0"/>
        <w:adjustRightInd w:val="0"/>
        <w:spacing w:after="0" w:line="240" w:lineRule="auto"/>
        <w:ind w:hanging="294"/>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Vasvári P., Huszár, Bacsó B. Gólya utak út- és járdafelújítás, 1570m út, 920m járda.</w:t>
      </w:r>
    </w:p>
    <w:p w:rsidR="00CD2F37" w:rsidRPr="00CD2F37" w:rsidRDefault="00CD2F37" w:rsidP="00CD2F37">
      <w:pPr>
        <w:numPr>
          <w:ilvl w:val="0"/>
          <w:numId w:val="26"/>
        </w:numPr>
        <w:autoSpaceDE w:val="0"/>
        <w:autoSpaceDN w:val="0"/>
        <w:adjustRightInd w:val="0"/>
        <w:spacing w:after="0" w:line="240" w:lineRule="auto"/>
        <w:ind w:hanging="294"/>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Vasvári, Gólya, Petőfi, Wesselényi utak út- és járdafelújítás, 1650m út, 1560 m járda.</w:t>
      </w:r>
    </w:p>
    <w:p w:rsidR="00CD2F37" w:rsidRPr="00CD2F37" w:rsidRDefault="00CD2F37" w:rsidP="00CD2F37">
      <w:pPr>
        <w:numPr>
          <w:ilvl w:val="0"/>
          <w:numId w:val="26"/>
        </w:numPr>
        <w:autoSpaceDE w:val="0"/>
        <w:autoSpaceDN w:val="0"/>
        <w:adjustRightInd w:val="0"/>
        <w:spacing w:after="0" w:line="240" w:lineRule="auto"/>
        <w:ind w:hanging="294"/>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Jászfényszaru TK feltáró út (névtelen utca) útfelújítás 330 m hosszban.</w:t>
      </w:r>
    </w:p>
    <w:p w:rsidR="00CD2F37" w:rsidRPr="00CD2F37" w:rsidRDefault="00CD2F37" w:rsidP="00CD2F37">
      <w:pPr>
        <w:numPr>
          <w:ilvl w:val="0"/>
          <w:numId w:val="26"/>
        </w:numPr>
        <w:autoSpaceDE w:val="0"/>
        <w:autoSpaceDN w:val="0"/>
        <w:adjustRightInd w:val="0"/>
        <w:spacing w:after="0" w:line="240" w:lineRule="auto"/>
        <w:ind w:hanging="294"/>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Dózsa Gy. út járdafelújítás 215,7m hosszban.</w:t>
      </w:r>
    </w:p>
    <w:p w:rsidR="00CD2F37" w:rsidRPr="00CD2F37" w:rsidRDefault="00CD2F37" w:rsidP="00CD2F37">
      <w:pPr>
        <w:numPr>
          <w:ilvl w:val="0"/>
          <w:numId w:val="26"/>
        </w:numPr>
        <w:autoSpaceDE w:val="0"/>
        <w:autoSpaceDN w:val="0"/>
        <w:adjustRightInd w:val="0"/>
        <w:spacing w:after="0" w:line="240" w:lineRule="auto"/>
        <w:ind w:hanging="294"/>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TAEHÁZ akadálymentesítés, belső átalakítás, előtető építés.</w:t>
      </w:r>
    </w:p>
    <w:p w:rsidR="00CD2F37" w:rsidRPr="00CD2F37" w:rsidRDefault="00CD2F37" w:rsidP="00CD2F37">
      <w:pPr>
        <w:numPr>
          <w:ilvl w:val="0"/>
          <w:numId w:val="26"/>
        </w:numPr>
        <w:autoSpaceDE w:val="0"/>
        <w:autoSpaceDN w:val="0"/>
        <w:adjustRightInd w:val="0"/>
        <w:spacing w:after="0" w:line="240" w:lineRule="auto"/>
        <w:ind w:hanging="294"/>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Jászfényszaru Város településrendezési eszközeinek felülvizsgálata.</w:t>
      </w:r>
    </w:p>
    <w:p w:rsidR="00CD2F37" w:rsidRPr="00CD2F37" w:rsidRDefault="00CD2F37" w:rsidP="00CD2F37">
      <w:pPr>
        <w:spacing w:after="72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Az elszámolást elfogadták, projekt fenntartási idő 2029.11.06-án lejár.</w:t>
      </w:r>
    </w:p>
    <w:p w:rsidR="00CD2F37" w:rsidRPr="00CD2F37" w:rsidRDefault="00CD2F37" w:rsidP="00CD2F37">
      <w:pPr>
        <w:tabs>
          <w:tab w:val="left" w:pos="426"/>
        </w:tabs>
        <w:spacing w:after="12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t>19.</w:t>
      </w:r>
      <w:r w:rsidRPr="00CD2F37">
        <w:rPr>
          <w:rFonts w:ascii="Times New Roman" w:eastAsia="Times New Roman" w:hAnsi="Times New Roman" w:cs="Times New Roman"/>
          <w:b/>
          <w:sz w:val="24"/>
          <w:szCs w:val="24"/>
          <w:lang w:eastAsia="hu-HU"/>
        </w:rPr>
        <w:tab/>
        <w:t>KEHOP-2.2.2-15-2015-00003 jelű projekt Jászfényszaru szennyvízmű kapacitásbővítés, Pusztamonostor szennyvízhálózat kiépítés.</w:t>
      </w:r>
    </w:p>
    <w:p w:rsidR="00CD2F37" w:rsidRPr="00CD2F37" w:rsidRDefault="00CD2F37" w:rsidP="00CD2F37">
      <w:pPr>
        <w:tabs>
          <w:tab w:val="left" w:pos="426"/>
        </w:tabs>
        <w:spacing w:before="120" w:after="72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t>A projektben Pusztamonostorral együtt konzorciumi partnerként veszünk részt, a kivitelezővel 2018.03.09-én szerződést kötöttünk, teljesítési véghatáridő 2021.03.25.</w:t>
      </w:r>
      <w:r w:rsidRPr="00CD2F37">
        <w:rPr>
          <w:rFonts w:ascii="Times New Roman" w:eastAsia="Times New Roman" w:hAnsi="Times New Roman" w:cs="Times New Roman"/>
          <w:sz w:val="24"/>
          <w:szCs w:val="24"/>
          <w:lang w:eastAsia="hu-HU"/>
        </w:rPr>
        <w:br/>
        <w:t>A két településre jutó elszámolható építési költség 1.848.818 eFt, amelyből a szennyvízmű kapacitásbővítéséhez Jászfényszarura eső forrás: összes 795.285 eFt;</w:t>
      </w:r>
      <w:r w:rsidRPr="00CD2F37">
        <w:rPr>
          <w:rFonts w:ascii="Times New Roman" w:eastAsia="Times New Roman" w:hAnsi="Times New Roman" w:cs="Times New Roman"/>
          <w:sz w:val="24"/>
          <w:szCs w:val="24"/>
          <w:lang w:eastAsia="hu-HU"/>
        </w:rPr>
        <w:br/>
        <w:t>saját erő 60.000 eFt; támogatás 735.285 eFt.</w:t>
      </w:r>
    </w:p>
    <w:p w:rsidR="00CD2F37" w:rsidRPr="00CD2F37" w:rsidRDefault="00CD2F37" w:rsidP="00CD2F37">
      <w:pPr>
        <w:tabs>
          <w:tab w:val="left" w:pos="426"/>
        </w:tabs>
        <w:spacing w:before="360" w:after="12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t>20.</w:t>
      </w:r>
      <w:r w:rsidRPr="00CD2F37">
        <w:rPr>
          <w:rFonts w:ascii="Times New Roman" w:eastAsia="Times New Roman" w:hAnsi="Times New Roman" w:cs="Times New Roman"/>
          <w:b/>
          <w:sz w:val="24"/>
          <w:szCs w:val="24"/>
          <w:lang w:eastAsia="hu-HU"/>
        </w:rPr>
        <w:tab/>
        <w:t>NGM/24960/4/2017. számú támogató okirata alapján az új óvoda építésének támogatása</w:t>
      </w:r>
    </w:p>
    <w:p w:rsidR="00CD2F37" w:rsidRPr="00CD2F37" w:rsidRDefault="00CD2F37" w:rsidP="00CD2F37">
      <w:pPr>
        <w:tabs>
          <w:tab w:val="left" w:pos="426"/>
        </w:tabs>
        <w:spacing w:before="120"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b/>
        <w:t>A kivitelezés időszakban benyújtott támogatási igényünk alapján 105.333 eFt támogatásban részesültünk, összköltség 795.478 eFt, saját forrás 690.145 eFt.</w:t>
      </w:r>
      <w:r w:rsidRPr="00CD2F37">
        <w:rPr>
          <w:rFonts w:ascii="Times New Roman" w:eastAsia="Times New Roman" w:hAnsi="Times New Roman" w:cs="Times New Roman"/>
          <w:sz w:val="24"/>
          <w:szCs w:val="24"/>
          <w:lang w:eastAsia="hu-HU"/>
        </w:rPr>
        <w:br/>
        <w:t>A támogatás elszámolását 2019.11.22-én elfogadták.</w:t>
      </w:r>
    </w:p>
    <w:p w:rsidR="00CD2F37" w:rsidRPr="00CD2F37" w:rsidRDefault="00CD2F37" w:rsidP="00CD2F37">
      <w:pPr>
        <w:tabs>
          <w:tab w:val="left" w:pos="426"/>
        </w:tabs>
        <w:spacing w:after="24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Fenntartási kötelezettség a használatbavételi engedélyezés véglegessé válásától (2017.10.11.) számított 10 év, lejár 2027.10.11.napján.</w:t>
      </w:r>
    </w:p>
    <w:p w:rsidR="00CD2F37" w:rsidRPr="00CD2F37" w:rsidRDefault="00CD2F37" w:rsidP="00CD2F37">
      <w:pPr>
        <w:tabs>
          <w:tab w:val="left" w:pos="426"/>
        </w:tabs>
        <w:spacing w:before="120" w:after="24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sz w:val="24"/>
          <w:szCs w:val="24"/>
          <w:lang w:eastAsia="hu-HU"/>
        </w:rPr>
        <w:br w:type="page"/>
      </w:r>
      <w:r w:rsidRPr="00CD2F37">
        <w:rPr>
          <w:rFonts w:ascii="Times New Roman" w:eastAsia="Times New Roman" w:hAnsi="Times New Roman" w:cs="Times New Roman"/>
          <w:b/>
          <w:sz w:val="24"/>
          <w:szCs w:val="24"/>
          <w:lang w:eastAsia="hu-HU"/>
        </w:rPr>
        <w:lastRenderedPageBreak/>
        <w:t>21.</w:t>
      </w:r>
      <w:r w:rsidRPr="00CD2F37">
        <w:rPr>
          <w:rFonts w:ascii="Times New Roman" w:eastAsia="Times New Roman" w:hAnsi="Times New Roman" w:cs="Times New Roman"/>
          <w:b/>
          <w:sz w:val="24"/>
          <w:szCs w:val="24"/>
          <w:lang w:eastAsia="hu-HU"/>
        </w:rPr>
        <w:tab/>
        <w:t>Járási startmunka mintaprogram Jászfényszarun</w:t>
      </w:r>
    </w:p>
    <w:p w:rsidR="00CD2F37" w:rsidRPr="00CD2F37" w:rsidRDefault="00A06D3C" w:rsidP="00A06D3C">
      <w:pPr>
        <w:shd w:val="clear" w:color="auto" w:fill="FFFFFF"/>
        <w:spacing w:after="0" w:line="240" w:lineRule="auto"/>
        <w:jc w:val="both"/>
        <w:rPr>
          <w:rFonts w:ascii="Times New Roman" w:eastAsia="Times New Roman" w:hAnsi="Times New Roman" w:cs="Times New Roman"/>
          <w:bCs/>
          <w:color w:val="000000"/>
          <w:sz w:val="24"/>
          <w:szCs w:val="24"/>
          <w:lang w:eastAsia="hu-HU"/>
        </w:rPr>
      </w:pPr>
      <w:r>
        <w:rPr>
          <w:rFonts w:ascii="Times New Roman" w:eastAsia="Times New Roman" w:hAnsi="Times New Roman" w:cs="Times New Roman"/>
          <w:bCs/>
          <w:color w:val="000000"/>
          <w:sz w:val="24"/>
          <w:szCs w:val="24"/>
          <w:lang w:eastAsia="hu-HU"/>
        </w:rPr>
        <w:t>- program</w:t>
      </w:r>
      <w:r>
        <w:rPr>
          <w:rFonts w:ascii="Times New Roman" w:eastAsia="Times New Roman" w:hAnsi="Times New Roman" w:cs="Times New Roman"/>
          <w:bCs/>
          <w:color w:val="000000"/>
          <w:sz w:val="24"/>
          <w:szCs w:val="24"/>
          <w:lang w:eastAsia="hu-HU"/>
        </w:rPr>
        <w:tab/>
        <w:t>kezdete:</w:t>
      </w:r>
      <w:r>
        <w:rPr>
          <w:rFonts w:ascii="Times New Roman" w:eastAsia="Times New Roman" w:hAnsi="Times New Roman" w:cs="Times New Roman"/>
          <w:bCs/>
          <w:color w:val="000000"/>
          <w:sz w:val="24"/>
          <w:szCs w:val="24"/>
          <w:lang w:eastAsia="hu-HU"/>
        </w:rPr>
        <w:tab/>
      </w:r>
      <w:r>
        <w:rPr>
          <w:rFonts w:ascii="Times New Roman" w:eastAsia="Times New Roman" w:hAnsi="Times New Roman" w:cs="Times New Roman"/>
          <w:bCs/>
          <w:color w:val="000000"/>
          <w:sz w:val="24"/>
          <w:szCs w:val="24"/>
          <w:lang w:eastAsia="hu-HU"/>
        </w:rPr>
        <w:tab/>
        <w:t xml:space="preserve">2018.03.01.  vége: </w:t>
      </w:r>
      <w:r w:rsidR="00CD2F37" w:rsidRPr="00CD2F37">
        <w:rPr>
          <w:rFonts w:ascii="Times New Roman" w:eastAsia="Times New Roman" w:hAnsi="Times New Roman" w:cs="Times New Roman"/>
          <w:bCs/>
          <w:color w:val="000000"/>
          <w:sz w:val="24"/>
          <w:szCs w:val="24"/>
          <w:lang w:eastAsia="hu-HU"/>
        </w:rPr>
        <w:t>2019.02.28.</w:t>
      </w:r>
    </w:p>
    <w:p w:rsidR="00CD2F37" w:rsidRPr="00CD2F37" w:rsidRDefault="00CD2F37" w:rsidP="00CD2F37">
      <w:pPr>
        <w:shd w:val="clear" w:color="auto" w:fill="FFFFFF"/>
        <w:spacing w:after="0" w:line="240" w:lineRule="auto"/>
        <w:rPr>
          <w:rFonts w:ascii="Times New Roman" w:eastAsia="Times New Roman" w:hAnsi="Times New Roman" w:cs="Times New Roman"/>
          <w:bCs/>
          <w:color w:val="000000"/>
          <w:sz w:val="24"/>
          <w:szCs w:val="24"/>
          <w:lang w:eastAsia="hu-HU"/>
        </w:rPr>
      </w:pPr>
      <w:r w:rsidRPr="00CD2F37">
        <w:rPr>
          <w:rFonts w:ascii="Times New Roman" w:eastAsia="Times New Roman" w:hAnsi="Times New Roman" w:cs="Times New Roman"/>
          <w:bCs/>
          <w:color w:val="000000"/>
          <w:sz w:val="24"/>
          <w:szCs w:val="24"/>
          <w:lang w:eastAsia="hu-HU"/>
        </w:rPr>
        <w:t>- hatósági szerződés száma:</w:t>
      </w:r>
      <w:r w:rsidRPr="00CD2F37">
        <w:rPr>
          <w:rFonts w:ascii="Times New Roman" w:eastAsia="Times New Roman" w:hAnsi="Times New Roman" w:cs="Times New Roman"/>
          <w:bCs/>
          <w:color w:val="000000"/>
          <w:sz w:val="24"/>
          <w:szCs w:val="24"/>
          <w:lang w:eastAsia="hu-HU"/>
        </w:rPr>
        <w:tab/>
      </w:r>
      <w:r w:rsidRPr="00CD2F37">
        <w:rPr>
          <w:rFonts w:ascii="Times New Roman" w:eastAsia="Times New Roman" w:hAnsi="Times New Roman" w:cs="Times New Roman"/>
          <w:sz w:val="24"/>
          <w:szCs w:val="24"/>
          <w:lang w:eastAsia="hu-HU"/>
        </w:rPr>
        <w:t>JN-02M/01/006465-7/2018</w:t>
      </w:r>
    </w:p>
    <w:p w:rsidR="00CD2F37" w:rsidRPr="00CD2F37" w:rsidRDefault="00A06D3C" w:rsidP="00CD2F37">
      <w:pPr>
        <w:shd w:val="clear" w:color="auto" w:fill="FFFFFF"/>
        <w:spacing w:after="0" w:line="240" w:lineRule="auto"/>
        <w:rPr>
          <w:rFonts w:ascii="Times New Roman" w:eastAsia="Times New Roman" w:hAnsi="Times New Roman" w:cs="Times New Roman"/>
          <w:bCs/>
          <w:color w:val="000000"/>
          <w:sz w:val="24"/>
          <w:szCs w:val="24"/>
          <w:lang w:eastAsia="hu-HU"/>
        </w:rPr>
      </w:pPr>
      <w:r>
        <w:rPr>
          <w:rFonts w:ascii="Times New Roman" w:eastAsia="Times New Roman" w:hAnsi="Times New Roman" w:cs="Times New Roman"/>
          <w:bCs/>
          <w:color w:val="000000"/>
          <w:sz w:val="24"/>
          <w:szCs w:val="24"/>
          <w:lang w:eastAsia="hu-HU"/>
        </w:rPr>
        <w:t>- napi munkaidő:</w:t>
      </w:r>
      <w:r>
        <w:rPr>
          <w:rFonts w:ascii="Times New Roman" w:eastAsia="Times New Roman" w:hAnsi="Times New Roman" w:cs="Times New Roman"/>
          <w:bCs/>
          <w:color w:val="000000"/>
          <w:sz w:val="24"/>
          <w:szCs w:val="24"/>
          <w:lang w:eastAsia="hu-HU"/>
        </w:rPr>
        <w:tab/>
      </w:r>
      <w:r>
        <w:rPr>
          <w:rFonts w:ascii="Times New Roman" w:eastAsia="Times New Roman" w:hAnsi="Times New Roman" w:cs="Times New Roman"/>
          <w:bCs/>
          <w:color w:val="000000"/>
          <w:sz w:val="24"/>
          <w:szCs w:val="24"/>
          <w:lang w:eastAsia="hu-HU"/>
        </w:rPr>
        <w:tab/>
      </w:r>
      <w:r w:rsidR="00CD2F37" w:rsidRPr="00CD2F37">
        <w:rPr>
          <w:rFonts w:ascii="Times New Roman" w:eastAsia="Times New Roman" w:hAnsi="Times New Roman" w:cs="Times New Roman"/>
          <w:bCs/>
          <w:color w:val="000000"/>
          <w:sz w:val="24"/>
          <w:szCs w:val="24"/>
          <w:lang w:eastAsia="hu-HU"/>
        </w:rPr>
        <w:t>8 óra</w:t>
      </w:r>
    </w:p>
    <w:p w:rsidR="00CD2F37" w:rsidRPr="00CD2F37" w:rsidRDefault="00CD2F37" w:rsidP="00CD2F37">
      <w:pPr>
        <w:shd w:val="clear" w:color="auto" w:fill="FFFFFF"/>
        <w:spacing w:after="0" w:line="240" w:lineRule="auto"/>
        <w:rPr>
          <w:rFonts w:ascii="Times New Roman" w:eastAsia="Times New Roman" w:hAnsi="Times New Roman" w:cs="Times New Roman"/>
          <w:bCs/>
          <w:color w:val="000000"/>
          <w:sz w:val="24"/>
          <w:szCs w:val="24"/>
          <w:lang w:eastAsia="hu-HU"/>
        </w:rPr>
      </w:pPr>
      <w:r w:rsidRPr="00CD2F37">
        <w:rPr>
          <w:rFonts w:ascii="Times New Roman" w:eastAsia="Times New Roman" w:hAnsi="Times New Roman" w:cs="Times New Roman"/>
          <w:bCs/>
          <w:color w:val="000000"/>
          <w:sz w:val="24"/>
          <w:szCs w:val="24"/>
          <w:lang w:eastAsia="hu-HU"/>
        </w:rPr>
        <w:t>- álláshelyek száma:</w:t>
      </w:r>
      <w:r w:rsidRPr="00CD2F37">
        <w:rPr>
          <w:rFonts w:ascii="Times New Roman" w:eastAsia="Times New Roman" w:hAnsi="Times New Roman" w:cs="Times New Roman"/>
          <w:bCs/>
          <w:color w:val="000000"/>
          <w:sz w:val="24"/>
          <w:szCs w:val="24"/>
          <w:lang w:eastAsia="hu-HU"/>
        </w:rPr>
        <w:tab/>
      </w:r>
      <w:r w:rsidRPr="00CD2F37">
        <w:rPr>
          <w:rFonts w:ascii="Times New Roman" w:eastAsia="Times New Roman" w:hAnsi="Times New Roman" w:cs="Times New Roman"/>
          <w:bCs/>
          <w:color w:val="000000"/>
          <w:sz w:val="24"/>
          <w:szCs w:val="24"/>
          <w:lang w:eastAsia="hu-HU"/>
        </w:rPr>
        <w:tab/>
        <w:t>31 fő</w:t>
      </w:r>
    </w:p>
    <w:p w:rsidR="00CD2F37" w:rsidRPr="00CD2F37" w:rsidRDefault="00CD2F37" w:rsidP="00CD2F37">
      <w:pPr>
        <w:shd w:val="clear" w:color="auto" w:fill="FFFFFF"/>
        <w:spacing w:after="0" w:line="240" w:lineRule="auto"/>
        <w:rPr>
          <w:rFonts w:ascii="Times New Roman" w:eastAsia="Times New Roman" w:hAnsi="Times New Roman" w:cs="Times New Roman"/>
          <w:bCs/>
          <w:color w:val="000000"/>
          <w:sz w:val="24"/>
          <w:szCs w:val="24"/>
          <w:lang w:eastAsia="hu-HU"/>
        </w:rPr>
      </w:pPr>
      <w:r w:rsidRPr="00CD2F37">
        <w:rPr>
          <w:rFonts w:ascii="Times New Roman" w:eastAsia="Times New Roman" w:hAnsi="Times New Roman" w:cs="Times New Roman"/>
          <w:bCs/>
          <w:color w:val="000000"/>
          <w:sz w:val="24"/>
          <w:szCs w:val="24"/>
          <w:lang w:eastAsia="hu-HU"/>
        </w:rPr>
        <w:t>- támogatás összege:</w:t>
      </w:r>
      <w:r w:rsidRPr="00CD2F37">
        <w:rPr>
          <w:rFonts w:ascii="Times New Roman" w:eastAsia="Times New Roman" w:hAnsi="Times New Roman" w:cs="Times New Roman"/>
          <w:bCs/>
          <w:color w:val="000000"/>
          <w:sz w:val="24"/>
          <w:szCs w:val="24"/>
          <w:lang w:eastAsia="hu-HU"/>
        </w:rPr>
        <w:tab/>
      </w:r>
      <w:r w:rsidRPr="00CD2F37">
        <w:rPr>
          <w:rFonts w:ascii="Times New Roman" w:eastAsia="Times New Roman" w:hAnsi="Times New Roman" w:cs="Times New Roman"/>
          <w:bCs/>
          <w:color w:val="000000"/>
          <w:sz w:val="24"/>
          <w:szCs w:val="24"/>
          <w:lang w:eastAsia="hu-HU"/>
        </w:rPr>
        <w:tab/>
        <w:t>41.644.171 Ft</w:t>
      </w:r>
    </w:p>
    <w:p w:rsidR="00CD2F37" w:rsidRPr="00CD2F37" w:rsidRDefault="00A06D3C" w:rsidP="00CD2F37">
      <w:pPr>
        <w:shd w:val="clear" w:color="auto" w:fill="FFFFFF"/>
        <w:spacing w:after="0" w:line="240" w:lineRule="auto"/>
        <w:rPr>
          <w:rFonts w:ascii="Times New Roman" w:eastAsia="Times New Roman" w:hAnsi="Times New Roman" w:cs="Times New Roman"/>
          <w:bCs/>
          <w:color w:val="000000"/>
          <w:sz w:val="24"/>
          <w:szCs w:val="24"/>
          <w:lang w:eastAsia="hu-HU"/>
        </w:rPr>
      </w:pPr>
      <w:r>
        <w:rPr>
          <w:rFonts w:ascii="Times New Roman" w:eastAsia="Times New Roman" w:hAnsi="Times New Roman" w:cs="Times New Roman"/>
          <w:bCs/>
          <w:color w:val="000000"/>
          <w:sz w:val="24"/>
          <w:szCs w:val="24"/>
          <w:lang w:eastAsia="hu-HU"/>
        </w:rPr>
        <w:tab/>
        <w:t>ebből</w:t>
      </w:r>
      <w:r>
        <w:rPr>
          <w:rFonts w:ascii="Times New Roman" w:eastAsia="Times New Roman" w:hAnsi="Times New Roman" w:cs="Times New Roman"/>
          <w:bCs/>
          <w:color w:val="000000"/>
          <w:sz w:val="24"/>
          <w:szCs w:val="24"/>
          <w:lang w:eastAsia="hu-HU"/>
        </w:rPr>
        <w:tab/>
        <w:t>bérre:</w:t>
      </w:r>
      <w:r>
        <w:rPr>
          <w:rFonts w:ascii="Times New Roman" w:eastAsia="Times New Roman" w:hAnsi="Times New Roman" w:cs="Times New Roman"/>
          <w:bCs/>
          <w:color w:val="000000"/>
          <w:sz w:val="24"/>
          <w:szCs w:val="24"/>
          <w:lang w:eastAsia="hu-HU"/>
        </w:rPr>
        <w:tab/>
      </w:r>
      <w:r>
        <w:rPr>
          <w:rFonts w:ascii="Times New Roman" w:eastAsia="Times New Roman" w:hAnsi="Times New Roman" w:cs="Times New Roman"/>
          <w:bCs/>
          <w:color w:val="000000"/>
          <w:sz w:val="24"/>
          <w:szCs w:val="24"/>
          <w:lang w:eastAsia="hu-HU"/>
        </w:rPr>
        <w:tab/>
      </w:r>
      <w:r w:rsidR="00CD2F37" w:rsidRPr="00CD2F37">
        <w:rPr>
          <w:rFonts w:ascii="Times New Roman" w:eastAsia="Times New Roman" w:hAnsi="Times New Roman" w:cs="Times New Roman"/>
          <w:bCs/>
          <w:color w:val="000000"/>
          <w:sz w:val="24"/>
          <w:szCs w:val="24"/>
          <w:lang w:eastAsia="hu-HU"/>
        </w:rPr>
        <w:t>36.278.940</w:t>
      </w:r>
      <w:r w:rsidR="00CD2F37" w:rsidRPr="00CD2F37">
        <w:rPr>
          <w:rFonts w:ascii="Times New Roman" w:eastAsia="Times New Roman" w:hAnsi="Times New Roman" w:cs="Times New Roman"/>
          <w:bCs/>
          <w:sz w:val="24"/>
          <w:szCs w:val="24"/>
          <w:lang w:eastAsia="hu-HU"/>
        </w:rPr>
        <w:t xml:space="preserve"> Ft</w:t>
      </w:r>
    </w:p>
    <w:p w:rsidR="00CD2F37" w:rsidRPr="00CD2F37" w:rsidRDefault="00A06D3C" w:rsidP="00CD2F37">
      <w:pPr>
        <w:shd w:val="clear" w:color="auto" w:fill="FFFFFF"/>
        <w:spacing w:after="0" w:line="240" w:lineRule="auto"/>
        <w:rPr>
          <w:rFonts w:ascii="Times New Roman" w:eastAsia="Times New Roman" w:hAnsi="Times New Roman" w:cs="Times New Roman"/>
          <w:bCs/>
          <w:color w:val="000000"/>
          <w:sz w:val="24"/>
          <w:szCs w:val="24"/>
          <w:lang w:eastAsia="hu-HU"/>
        </w:rPr>
      </w:pPr>
      <w:r>
        <w:rPr>
          <w:rFonts w:ascii="Times New Roman" w:eastAsia="Times New Roman" w:hAnsi="Times New Roman" w:cs="Times New Roman"/>
          <w:bCs/>
          <w:color w:val="000000"/>
          <w:sz w:val="24"/>
          <w:szCs w:val="24"/>
          <w:lang w:eastAsia="hu-HU"/>
        </w:rPr>
        <w:tab/>
      </w:r>
      <w:r>
        <w:rPr>
          <w:rFonts w:ascii="Times New Roman" w:eastAsia="Times New Roman" w:hAnsi="Times New Roman" w:cs="Times New Roman"/>
          <w:bCs/>
          <w:color w:val="000000"/>
          <w:sz w:val="24"/>
          <w:szCs w:val="24"/>
          <w:lang w:eastAsia="hu-HU"/>
        </w:rPr>
        <w:tab/>
        <w:t>dologira:</w:t>
      </w:r>
      <w:r>
        <w:rPr>
          <w:rFonts w:ascii="Times New Roman" w:eastAsia="Times New Roman" w:hAnsi="Times New Roman" w:cs="Times New Roman"/>
          <w:bCs/>
          <w:color w:val="000000"/>
          <w:sz w:val="24"/>
          <w:szCs w:val="24"/>
          <w:lang w:eastAsia="hu-HU"/>
        </w:rPr>
        <w:tab/>
      </w:r>
      <w:r w:rsidR="00CD2F37" w:rsidRPr="00CD2F37">
        <w:rPr>
          <w:rFonts w:ascii="Times New Roman" w:eastAsia="Times New Roman" w:hAnsi="Times New Roman" w:cs="Times New Roman"/>
          <w:bCs/>
          <w:color w:val="000000"/>
          <w:sz w:val="24"/>
          <w:szCs w:val="24"/>
          <w:lang w:eastAsia="hu-HU"/>
        </w:rPr>
        <w:t xml:space="preserve">  5.365.231</w:t>
      </w:r>
      <w:r w:rsidR="00CD2F37" w:rsidRPr="00CD2F37">
        <w:rPr>
          <w:rFonts w:ascii="Times New Roman" w:eastAsia="Times New Roman" w:hAnsi="Times New Roman" w:cs="Times New Roman"/>
          <w:bCs/>
          <w:sz w:val="24"/>
          <w:szCs w:val="24"/>
          <w:lang w:eastAsia="hu-HU"/>
        </w:rPr>
        <w:t xml:space="preserve"> Ft</w:t>
      </w:r>
    </w:p>
    <w:p w:rsidR="00CD2F37" w:rsidRPr="00CD2F37" w:rsidRDefault="00CD2F37" w:rsidP="00CD2F37">
      <w:pPr>
        <w:shd w:val="clear" w:color="auto" w:fill="FFFFFF"/>
        <w:spacing w:after="120" w:line="240" w:lineRule="auto"/>
        <w:rPr>
          <w:rFonts w:ascii="Times New Roman" w:eastAsia="Times New Roman" w:hAnsi="Times New Roman" w:cs="Times New Roman"/>
          <w:bCs/>
          <w:color w:val="000000"/>
          <w:sz w:val="24"/>
          <w:szCs w:val="24"/>
          <w:lang w:eastAsia="hu-HU"/>
        </w:rPr>
      </w:pPr>
      <w:r w:rsidRPr="00CD2F37">
        <w:rPr>
          <w:rFonts w:ascii="Times New Roman" w:eastAsia="Times New Roman" w:hAnsi="Times New Roman" w:cs="Times New Roman"/>
          <w:bCs/>
          <w:color w:val="000000"/>
          <w:sz w:val="24"/>
          <w:szCs w:val="24"/>
          <w:lang w:eastAsia="hu-HU"/>
        </w:rPr>
        <w:t>- saját forrás összege:</w:t>
      </w:r>
      <w:r w:rsidRPr="00CD2F37">
        <w:rPr>
          <w:rFonts w:ascii="Times New Roman" w:eastAsia="Times New Roman" w:hAnsi="Times New Roman" w:cs="Times New Roman"/>
          <w:bCs/>
          <w:color w:val="000000"/>
          <w:sz w:val="24"/>
          <w:szCs w:val="24"/>
          <w:lang w:eastAsia="hu-HU"/>
        </w:rPr>
        <w:tab/>
      </w:r>
      <w:r w:rsidRPr="00CD2F37">
        <w:rPr>
          <w:rFonts w:ascii="Times New Roman" w:eastAsia="Times New Roman" w:hAnsi="Times New Roman" w:cs="Times New Roman"/>
          <w:bCs/>
          <w:color w:val="000000"/>
          <w:sz w:val="24"/>
          <w:szCs w:val="24"/>
          <w:lang w:eastAsia="hu-HU"/>
        </w:rPr>
        <w:tab/>
        <w:t xml:space="preserve">     291.984 Ft</w:t>
      </w:r>
    </w:p>
    <w:p w:rsidR="00CD2F37" w:rsidRPr="00CD2F37" w:rsidRDefault="00CD2F37" w:rsidP="00CD2F37">
      <w:pPr>
        <w:shd w:val="clear" w:color="auto" w:fill="FFFFFF"/>
        <w:spacing w:after="360" w:line="240" w:lineRule="auto"/>
        <w:jc w:val="both"/>
        <w:rPr>
          <w:rFonts w:ascii="Times New Roman" w:eastAsia="Times New Roman" w:hAnsi="Times New Roman" w:cs="Times New Roman"/>
          <w:bCs/>
          <w:color w:val="000000"/>
          <w:sz w:val="24"/>
          <w:szCs w:val="24"/>
          <w:lang w:eastAsia="hu-HU"/>
        </w:rPr>
      </w:pPr>
      <w:r w:rsidRPr="00CD2F37">
        <w:rPr>
          <w:rFonts w:ascii="Times New Roman" w:eastAsia="Times New Roman" w:hAnsi="Times New Roman" w:cs="Times New Roman"/>
          <w:bCs/>
          <w:color w:val="000000"/>
          <w:sz w:val="24"/>
          <w:szCs w:val="24"/>
          <w:lang w:eastAsia="hu-HU"/>
        </w:rPr>
        <w:t>A programot végrehajtottuk, elszámoltuk. A közfoglalkoztatás támogatása a település adóerő-képességének mértéke alapján 2019. márciusától megszűnt, ettől kezdve közfoglalkoztatási program kizárólag saját forrásból szervezhető.</w:t>
      </w:r>
    </w:p>
    <w:p w:rsidR="00CD2F37" w:rsidRPr="00CD2F37" w:rsidRDefault="00CD2F37" w:rsidP="00CD2F37">
      <w:pPr>
        <w:tabs>
          <w:tab w:val="left" w:pos="426"/>
        </w:tabs>
        <w:spacing w:before="720" w:after="12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t>22.</w:t>
      </w:r>
      <w:r w:rsidRPr="00CD2F37">
        <w:rPr>
          <w:rFonts w:ascii="Times New Roman" w:eastAsia="Times New Roman" w:hAnsi="Times New Roman" w:cs="Times New Roman"/>
          <w:b/>
          <w:sz w:val="24"/>
          <w:szCs w:val="24"/>
          <w:lang w:eastAsia="hu-HU"/>
        </w:rPr>
        <w:tab/>
        <w:t>TOP-1.4.1-15-JN1-2016-00028 jelű, Három csoportos bölcsőde építése Jászfényszarun című projekt</w:t>
      </w:r>
    </w:p>
    <w:p w:rsidR="00CD2F37" w:rsidRPr="00CD2F37" w:rsidRDefault="00CD2F37" w:rsidP="00CD2F37">
      <w:pPr>
        <w:shd w:val="clear" w:color="auto" w:fill="FFFFFF"/>
        <w:spacing w:after="120" w:line="240" w:lineRule="auto"/>
        <w:jc w:val="both"/>
        <w:rPr>
          <w:rFonts w:ascii="Times New Roman" w:eastAsia="Times New Roman" w:hAnsi="Times New Roman" w:cs="Times New Roman"/>
          <w:bCs/>
          <w:color w:val="000000"/>
          <w:sz w:val="24"/>
          <w:szCs w:val="24"/>
          <w:lang w:eastAsia="hu-HU"/>
        </w:rPr>
      </w:pPr>
      <w:r w:rsidRPr="00CD2F37">
        <w:rPr>
          <w:rFonts w:ascii="Times New Roman" w:eastAsia="Times New Roman" w:hAnsi="Times New Roman" w:cs="Times New Roman"/>
          <w:bCs/>
          <w:color w:val="000000"/>
          <w:sz w:val="24"/>
          <w:szCs w:val="24"/>
          <w:lang w:eastAsia="hu-HU"/>
        </w:rPr>
        <w:t>A Jászfényszaru, Kossuth Lajos út 4. szám alatti ingatlanon a volt óvoda helyén bölcsőde épült. A 100%-os intenzitású támogatást az Önkormányzat 122.532.838 Ft-tal kiegészítette, amely a projektben nem elszámolható költségként szerepel. A záró szakmai beszámolót 2019.09.17-én benyújtottuk.</w:t>
      </w:r>
    </w:p>
    <w:tbl>
      <w:tblPr>
        <w:tblW w:w="6237"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536"/>
        <w:gridCol w:w="1701"/>
      </w:tblGrid>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2017.05.30.</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250.000.000,-Ft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372.532.838,-Ft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tervezett kezdete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2017.06.01.</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tervezett befejezése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2019.06.30.</w:t>
            </w:r>
          </w:p>
        </w:tc>
      </w:tr>
    </w:tbl>
    <w:p w:rsidR="00CD2F37" w:rsidRPr="00CD2F37" w:rsidRDefault="00CD2F37" w:rsidP="00CD2F37">
      <w:pPr>
        <w:tabs>
          <w:tab w:val="left" w:pos="426"/>
        </w:tabs>
        <w:spacing w:before="720" w:after="12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t>23.</w:t>
      </w:r>
      <w:r w:rsidRPr="00CD2F37">
        <w:rPr>
          <w:rFonts w:ascii="Times New Roman" w:eastAsia="Times New Roman" w:hAnsi="Times New Roman" w:cs="Times New Roman"/>
          <w:b/>
          <w:sz w:val="24"/>
          <w:szCs w:val="24"/>
          <w:lang w:eastAsia="hu-HU"/>
        </w:rPr>
        <w:tab/>
        <w:t>TOP-1.1.1-15-JN1-2016-00008 jelű, Jászfényszaru Ipari Park fejlesztése a megközelíthetőség javításával 1. ütem című projekt</w:t>
      </w:r>
    </w:p>
    <w:p w:rsidR="00CD2F37" w:rsidRPr="00CD2F37" w:rsidRDefault="00CD2F37" w:rsidP="00CD2F37">
      <w:pPr>
        <w:spacing w:before="120" w:after="12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 xml:space="preserve">A projekt keretében a Sóstó dűlő 32-es csatlakozástól 900 m, folytatólag az Ördög dűlőn 1.209 m hosszban 11,5 tonna tengelyterhelésre méretezett, kétszer 3 m szélességű útsávos, kétszer 1,5 m padkaszélességű út megépült. </w:t>
      </w:r>
      <w:r w:rsidRPr="00CD2F37">
        <w:rPr>
          <w:rFonts w:ascii="Times New Roman" w:eastAsia="Times New Roman" w:hAnsi="Times New Roman" w:cs="Times New Roman"/>
          <w:bCs/>
          <w:color w:val="000000"/>
          <w:sz w:val="24"/>
          <w:szCs w:val="24"/>
          <w:lang w:eastAsia="hu-HU"/>
        </w:rPr>
        <w:t xml:space="preserve">A 100%-os intenzitású támogatást az Önkormányzat 12.842.010 Ft-tal kiegészítette, amely a projektben nem elszámolható költségként szerepel. </w:t>
      </w:r>
      <w:r w:rsidRPr="00CD2F37">
        <w:rPr>
          <w:rFonts w:ascii="Times New Roman" w:eastAsia="Times New Roman" w:hAnsi="Times New Roman" w:cs="Times New Roman"/>
          <w:sz w:val="24"/>
          <w:szCs w:val="24"/>
          <w:lang w:eastAsia="hu-HU"/>
        </w:rPr>
        <w:t xml:space="preserve">Záró szakmai beszámolót 2019.09.25-én benyújtottuk. </w:t>
      </w:r>
    </w:p>
    <w:tbl>
      <w:tblPr>
        <w:tblW w:w="6237"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536"/>
        <w:gridCol w:w="1701"/>
      </w:tblGrid>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2017.05.29.</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300.538.870,-Ft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313.380.880,-Ft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tervezett kezdete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2017.09.01.</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tervezett befejezése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2019.06.30.</w:t>
            </w:r>
          </w:p>
        </w:tc>
      </w:tr>
    </w:tbl>
    <w:p w:rsidR="00CD2F37" w:rsidRPr="00CD2F37" w:rsidRDefault="00CD2F37" w:rsidP="00CD2F37">
      <w:pPr>
        <w:tabs>
          <w:tab w:val="left" w:pos="426"/>
        </w:tabs>
        <w:spacing w:before="360" w:after="12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lastRenderedPageBreak/>
        <w:t>24.</w:t>
      </w:r>
      <w:r w:rsidRPr="00CD2F37">
        <w:rPr>
          <w:rFonts w:ascii="Times New Roman" w:eastAsia="Times New Roman" w:hAnsi="Times New Roman" w:cs="Times New Roman"/>
          <w:b/>
          <w:sz w:val="24"/>
          <w:szCs w:val="24"/>
          <w:lang w:eastAsia="hu-HU"/>
        </w:rPr>
        <w:tab/>
        <w:t xml:space="preserve">TOP-2.1.2-15-JN1-2016-00017 jelű, </w:t>
      </w:r>
      <w:r w:rsidRPr="00CD2F37">
        <w:rPr>
          <w:rFonts w:ascii="Times New Roman" w:eastAsia="Times New Roman" w:hAnsi="Times New Roman" w:cs="Times New Roman"/>
          <w:noProof/>
          <w:sz w:val="24"/>
          <w:szCs w:val="24"/>
          <w:lang w:eastAsia="hu-HU"/>
        </w:rPr>
        <w:t>„</w:t>
      </w:r>
      <w:r w:rsidRPr="00CD2F37">
        <w:rPr>
          <w:rFonts w:ascii="Times New Roman" w:eastAsia="Times New Roman" w:hAnsi="Times New Roman" w:cs="Times New Roman"/>
          <w:b/>
          <w:noProof/>
          <w:sz w:val="24"/>
          <w:szCs w:val="24"/>
          <w:lang w:eastAsia="hu-HU"/>
        </w:rPr>
        <w:t>Jászfényszaru főúti- és a kapcsolódó zöldterületeinek rehabilitációja a település lakosságának megtartása, a fenntartható fejlődésnek, és a közterületek környezettudatos család- és klímabarát megújítása jegyében - 1. ütem</w:t>
      </w:r>
      <w:r w:rsidRPr="00CD2F37">
        <w:rPr>
          <w:rFonts w:ascii="Times New Roman" w:eastAsia="Times New Roman" w:hAnsi="Times New Roman" w:cs="Times New Roman"/>
          <w:noProof/>
          <w:sz w:val="24"/>
          <w:szCs w:val="24"/>
          <w:lang w:eastAsia="hu-HU"/>
        </w:rPr>
        <w:t xml:space="preserve">” </w:t>
      </w:r>
      <w:r w:rsidRPr="00CD2F37">
        <w:rPr>
          <w:rFonts w:ascii="Times New Roman" w:eastAsia="Times New Roman" w:hAnsi="Times New Roman" w:cs="Times New Roman"/>
          <w:b/>
          <w:noProof/>
          <w:sz w:val="24"/>
          <w:szCs w:val="24"/>
          <w:lang w:eastAsia="hu-HU"/>
        </w:rPr>
        <w:t>című projekt</w:t>
      </w:r>
    </w:p>
    <w:p w:rsidR="00CD2F37" w:rsidRPr="00CD2F37" w:rsidRDefault="00CD2F37" w:rsidP="00CD2F37">
      <w:pPr>
        <w:shd w:val="clear" w:color="auto" w:fill="FFFFFF"/>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projekt keretében a Zagyva gáton a Hatvan irányából a Boldog - Jászfényszaru közigazgatási határig meglévő kerékpárút folytatásaként a József Attila útig Szabadság úton lévő akcióterületeken a következő beavatkozások valósultak meg:</w:t>
      </w:r>
    </w:p>
    <w:p w:rsidR="00CD2F37" w:rsidRPr="00CD2F37" w:rsidRDefault="00CD2F37" w:rsidP="00CD2F37">
      <w:pPr>
        <w:shd w:val="clear" w:color="auto" w:fill="FFFFFF"/>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 Millenniumi emlékmű környezetfejlesztés 990 m</w:t>
      </w:r>
      <w:r w:rsidRPr="00CD2F37">
        <w:rPr>
          <w:rFonts w:ascii="Times New Roman" w:eastAsia="Times New Roman" w:hAnsi="Times New Roman" w:cs="Times New Roman"/>
          <w:sz w:val="24"/>
          <w:szCs w:val="24"/>
          <w:vertAlign w:val="superscript"/>
          <w:lang w:eastAsia="hu-HU"/>
        </w:rPr>
        <w:t>2</w:t>
      </w:r>
      <w:r w:rsidRPr="00CD2F37">
        <w:rPr>
          <w:rFonts w:ascii="Times New Roman" w:eastAsia="Times New Roman" w:hAnsi="Times New Roman" w:cs="Times New Roman"/>
          <w:sz w:val="24"/>
          <w:szCs w:val="24"/>
          <w:lang w:eastAsia="hu-HU"/>
        </w:rPr>
        <w:t>, 2538/8 hrsz;</w:t>
      </w:r>
    </w:p>
    <w:p w:rsidR="00CD2F37" w:rsidRPr="00CD2F37" w:rsidRDefault="00CD2F37" w:rsidP="00CD2F37">
      <w:pPr>
        <w:tabs>
          <w:tab w:val="left" w:pos="851"/>
        </w:tabs>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 Orion utca – Fogadókapu 1.049 m</w:t>
      </w:r>
      <w:r w:rsidRPr="00CD2F37">
        <w:rPr>
          <w:rFonts w:ascii="Times New Roman" w:eastAsia="Times New Roman" w:hAnsi="Times New Roman" w:cs="Times New Roman"/>
          <w:sz w:val="24"/>
          <w:szCs w:val="24"/>
          <w:vertAlign w:val="superscript"/>
          <w:lang w:eastAsia="hu-HU"/>
        </w:rPr>
        <w:t>2</w:t>
      </w:r>
      <w:r w:rsidRPr="00CD2F37">
        <w:rPr>
          <w:rFonts w:ascii="Times New Roman" w:eastAsia="Times New Roman" w:hAnsi="Times New Roman" w:cs="Times New Roman"/>
          <w:sz w:val="24"/>
          <w:szCs w:val="24"/>
          <w:lang w:eastAsia="hu-HU"/>
        </w:rPr>
        <w:t>, 1157 hrsz;</w:t>
      </w:r>
    </w:p>
    <w:p w:rsidR="00CD2F37" w:rsidRPr="00CD2F37" w:rsidRDefault="00CD2F37" w:rsidP="00CD2F37">
      <w:pPr>
        <w:tabs>
          <w:tab w:val="left" w:pos="851"/>
        </w:tabs>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 Szabadság úti zöldfelület fejlesztés 1.342 m</w:t>
      </w:r>
      <w:r w:rsidRPr="00CD2F37">
        <w:rPr>
          <w:rFonts w:ascii="Times New Roman" w:eastAsia="Times New Roman" w:hAnsi="Times New Roman" w:cs="Times New Roman"/>
          <w:sz w:val="24"/>
          <w:szCs w:val="24"/>
          <w:vertAlign w:val="superscript"/>
          <w:lang w:eastAsia="hu-HU"/>
        </w:rPr>
        <w:t>2</w:t>
      </w:r>
      <w:r w:rsidRPr="00CD2F37">
        <w:rPr>
          <w:rFonts w:ascii="Times New Roman" w:eastAsia="Times New Roman" w:hAnsi="Times New Roman" w:cs="Times New Roman"/>
          <w:sz w:val="24"/>
          <w:szCs w:val="24"/>
          <w:lang w:eastAsia="hu-HU"/>
        </w:rPr>
        <w:t>, 1191/3 hrsz;</w:t>
      </w:r>
    </w:p>
    <w:p w:rsidR="00CD2F37" w:rsidRPr="00CD2F37" w:rsidRDefault="00CD2F37" w:rsidP="00CD2F37">
      <w:pPr>
        <w:tabs>
          <w:tab w:val="left" w:pos="851"/>
        </w:tabs>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 Zöldiskola előtti zöldfelület fejlesztés 540 m</w:t>
      </w:r>
      <w:r w:rsidRPr="00CD2F37">
        <w:rPr>
          <w:rFonts w:ascii="Times New Roman" w:eastAsia="Times New Roman" w:hAnsi="Times New Roman" w:cs="Times New Roman"/>
          <w:sz w:val="24"/>
          <w:szCs w:val="24"/>
          <w:vertAlign w:val="superscript"/>
          <w:lang w:eastAsia="hu-HU"/>
        </w:rPr>
        <w:t>2</w:t>
      </w:r>
      <w:r w:rsidRPr="00CD2F37">
        <w:rPr>
          <w:rFonts w:ascii="Times New Roman" w:eastAsia="Times New Roman" w:hAnsi="Times New Roman" w:cs="Times New Roman"/>
          <w:sz w:val="24"/>
          <w:szCs w:val="24"/>
          <w:lang w:eastAsia="hu-HU"/>
        </w:rPr>
        <w:t>, 790/3 hrsz;</w:t>
      </w:r>
    </w:p>
    <w:p w:rsidR="00CD2F37" w:rsidRPr="00CD2F37" w:rsidRDefault="00CD2F37" w:rsidP="00CD2F37">
      <w:pPr>
        <w:tabs>
          <w:tab w:val="left" w:pos="851"/>
        </w:tabs>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 Betonkerítés előtti zöldítés (Szabadság út 16) 300 m</w:t>
      </w:r>
      <w:r w:rsidRPr="00CD2F37">
        <w:rPr>
          <w:rFonts w:ascii="Times New Roman" w:eastAsia="Times New Roman" w:hAnsi="Times New Roman" w:cs="Times New Roman"/>
          <w:sz w:val="24"/>
          <w:szCs w:val="24"/>
          <w:vertAlign w:val="superscript"/>
          <w:lang w:eastAsia="hu-HU"/>
        </w:rPr>
        <w:t>2</w:t>
      </w:r>
      <w:r w:rsidRPr="00CD2F37">
        <w:rPr>
          <w:rFonts w:ascii="Times New Roman" w:eastAsia="Times New Roman" w:hAnsi="Times New Roman" w:cs="Times New Roman"/>
          <w:sz w:val="24"/>
          <w:szCs w:val="24"/>
          <w:lang w:eastAsia="hu-HU"/>
        </w:rPr>
        <w:t>, 1191/3 hrsz;</w:t>
      </w:r>
    </w:p>
    <w:p w:rsidR="00CD2F37" w:rsidRPr="00CD2F37" w:rsidRDefault="00CD2F37" w:rsidP="00CD2F37">
      <w:pPr>
        <w:tabs>
          <w:tab w:val="left" w:pos="851"/>
        </w:tabs>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 Régi Parókia felújítása, zöldfelületi fejlesztése, 1.032 m</w:t>
      </w:r>
      <w:r w:rsidRPr="00CD2F37">
        <w:rPr>
          <w:rFonts w:ascii="Times New Roman" w:eastAsia="Times New Roman" w:hAnsi="Times New Roman" w:cs="Times New Roman"/>
          <w:sz w:val="24"/>
          <w:szCs w:val="24"/>
          <w:vertAlign w:val="superscript"/>
          <w:lang w:eastAsia="hu-HU"/>
        </w:rPr>
        <w:t>2</w:t>
      </w:r>
      <w:r w:rsidRPr="00CD2F37">
        <w:rPr>
          <w:rFonts w:ascii="Times New Roman" w:eastAsia="Times New Roman" w:hAnsi="Times New Roman" w:cs="Times New Roman"/>
          <w:sz w:val="24"/>
          <w:szCs w:val="24"/>
          <w:lang w:eastAsia="hu-HU"/>
        </w:rPr>
        <w:t xml:space="preserve"> (zöld: 647 m</w:t>
      </w:r>
      <w:r w:rsidRPr="00CD2F37">
        <w:rPr>
          <w:rFonts w:ascii="Times New Roman" w:eastAsia="Times New Roman" w:hAnsi="Times New Roman" w:cs="Times New Roman"/>
          <w:sz w:val="24"/>
          <w:szCs w:val="24"/>
          <w:vertAlign w:val="superscript"/>
          <w:lang w:eastAsia="hu-HU"/>
        </w:rPr>
        <w:t>2</w:t>
      </w:r>
      <w:r w:rsidRPr="00CD2F37">
        <w:rPr>
          <w:rFonts w:ascii="Times New Roman" w:eastAsia="Times New Roman" w:hAnsi="Times New Roman" w:cs="Times New Roman"/>
          <w:sz w:val="24"/>
          <w:szCs w:val="24"/>
          <w:lang w:eastAsia="hu-HU"/>
        </w:rPr>
        <w:t>), 315 hrsz;</w:t>
      </w:r>
    </w:p>
    <w:p w:rsidR="00CD2F37" w:rsidRPr="00CD2F37" w:rsidRDefault="00CD2F37" w:rsidP="00CD2F37">
      <w:pPr>
        <w:tabs>
          <w:tab w:val="left" w:pos="851"/>
        </w:tabs>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 Dózsa György úti zöldítés 200 m</w:t>
      </w:r>
      <w:r w:rsidRPr="00CD2F37">
        <w:rPr>
          <w:rFonts w:ascii="Times New Roman" w:eastAsia="Times New Roman" w:hAnsi="Times New Roman" w:cs="Times New Roman"/>
          <w:sz w:val="24"/>
          <w:szCs w:val="24"/>
          <w:vertAlign w:val="superscript"/>
          <w:lang w:eastAsia="hu-HU"/>
        </w:rPr>
        <w:t>2</w:t>
      </w:r>
      <w:r w:rsidRPr="00CD2F37">
        <w:rPr>
          <w:rFonts w:ascii="Times New Roman" w:eastAsia="Times New Roman" w:hAnsi="Times New Roman" w:cs="Times New Roman"/>
          <w:sz w:val="24"/>
          <w:szCs w:val="24"/>
          <w:lang w:eastAsia="hu-HU"/>
        </w:rPr>
        <w:t>, 326/4 és 326/6 hrsz;</w:t>
      </w:r>
    </w:p>
    <w:p w:rsidR="00CD2F37" w:rsidRPr="00CD2F37" w:rsidRDefault="00CD2F37" w:rsidP="00CD2F37">
      <w:pPr>
        <w:tabs>
          <w:tab w:val="left" w:pos="851"/>
        </w:tabs>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 Gondozási Központ előtti környezet 203 m</w:t>
      </w:r>
      <w:r w:rsidRPr="00CD2F37">
        <w:rPr>
          <w:rFonts w:ascii="Times New Roman" w:eastAsia="Times New Roman" w:hAnsi="Times New Roman" w:cs="Times New Roman"/>
          <w:sz w:val="24"/>
          <w:szCs w:val="24"/>
          <w:vertAlign w:val="superscript"/>
          <w:lang w:eastAsia="hu-HU"/>
        </w:rPr>
        <w:t>2</w:t>
      </w:r>
      <w:r w:rsidRPr="00CD2F37">
        <w:rPr>
          <w:rFonts w:ascii="Times New Roman" w:eastAsia="Times New Roman" w:hAnsi="Times New Roman" w:cs="Times New Roman"/>
          <w:sz w:val="24"/>
          <w:szCs w:val="24"/>
          <w:lang w:eastAsia="hu-HU"/>
        </w:rPr>
        <w:t>, 2271 hrsz;</w:t>
      </w:r>
    </w:p>
    <w:p w:rsidR="00CD2F37" w:rsidRPr="00CD2F37" w:rsidRDefault="00CD2F37" w:rsidP="00CD2F37">
      <w:pPr>
        <w:tabs>
          <w:tab w:val="left" w:pos="851"/>
        </w:tabs>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 Rózsa sétány 1.033 m</w:t>
      </w:r>
      <w:r w:rsidRPr="00CD2F37">
        <w:rPr>
          <w:rFonts w:ascii="Times New Roman" w:eastAsia="Times New Roman" w:hAnsi="Times New Roman" w:cs="Times New Roman"/>
          <w:sz w:val="24"/>
          <w:szCs w:val="24"/>
          <w:vertAlign w:val="superscript"/>
          <w:lang w:eastAsia="hu-HU"/>
        </w:rPr>
        <w:t>2</w:t>
      </w:r>
      <w:r w:rsidRPr="00CD2F37">
        <w:rPr>
          <w:rFonts w:ascii="Times New Roman" w:eastAsia="Times New Roman" w:hAnsi="Times New Roman" w:cs="Times New Roman"/>
          <w:sz w:val="24"/>
          <w:szCs w:val="24"/>
          <w:lang w:eastAsia="hu-HU"/>
        </w:rPr>
        <w:t>, 317/3 és hrsz 317/1 hrsz;</w:t>
      </w:r>
    </w:p>
    <w:p w:rsidR="00CD2F37" w:rsidRPr="00CD2F37" w:rsidRDefault="00CD2F37" w:rsidP="00CD2F37">
      <w:pPr>
        <w:shd w:val="clear" w:color="auto" w:fill="FFFFFF"/>
        <w:spacing w:after="120" w:line="240" w:lineRule="auto"/>
        <w:jc w:val="both"/>
        <w:rPr>
          <w:rFonts w:ascii="Times New Roman" w:eastAsia="Times New Roman" w:hAnsi="Times New Roman" w:cs="Times New Roman"/>
          <w:bCs/>
          <w:color w:val="000000"/>
          <w:sz w:val="24"/>
          <w:szCs w:val="24"/>
          <w:lang w:eastAsia="hu-HU"/>
        </w:rPr>
      </w:pPr>
      <w:r w:rsidRPr="00CD2F37">
        <w:rPr>
          <w:rFonts w:ascii="Times New Roman" w:eastAsia="Times New Roman" w:hAnsi="Times New Roman" w:cs="Times New Roman"/>
          <w:bCs/>
          <w:color w:val="000000"/>
          <w:sz w:val="24"/>
          <w:szCs w:val="24"/>
          <w:lang w:eastAsia="hu-HU"/>
        </w:rPr>
        <w:t xml:space="preserve">A projekt fizikai befejezése megtörtént. A 100%-os támogatási intenzitású forrást az Önkormányzat 31.720.220 Ft-tal kiegészítette, amely a projektben nem elszámolható költségként szerepel. </w:t>
      </w:r>
      <w:r w:rsidRPr="00CD2F37">
        <w:rPr>
          <w:rFonts w:ascii="Times New Roman" w:eastAsia="Times New Roman" w:hAnsi="Times New Roman" w:cs="Times New Roman"/>
          <w:sz w:val="24"/>
          <w:szCs w:val="24"/>
          <w:lang w:eastAsia="hu-HU"/>
        </w:rPr>
        <w:t>Záró szakmai beszámolót 2019.02.15-én benyújtottuk.</w:t>
      </w:r>
    </w:p>
    <w:tbl>
      <w:tblPr>
        <w:tblW w:w="6237"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536"/>
        <w:gridCol w:w="1701"/>
      </w:tblGrid>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2017.05.29.</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156.600.000,-Ft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188.320.220,-Ft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tervezett kezdete</w:t>
            </w:r>
          </w:p>
        </w:tc>
        <w:tc>
          <w:tcPr>
            <w:tcW w:w="165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2017.06.01.</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tervezett befejezése</w:t>
            </w:r>
          </w:p>
        </w:tc>
        <w:tc>
          <w:tcPr>
            <w:tcW w:w="1656" w:type="dxa"/>
            <w:tcBorders>
              <w:top w:val="single" w:sz="4" w:space="0" w:color="auto"/>
              <w:left w:val="single" w:sz="4" w:space="0" w:color="auto"/>
              <w:bottom w:val="single" w:sz="4" w:space="0" w:color="auto"/>
              <w:right w:val="single" w:sz="4" w:space="0" w:color="auto"/>
            </w:tcBorders>
            <w:vAlign w:val="center"/>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2019.01.31.</w:t>
            </w:r>
          </w:p>
        </w:tc>
      </w:tr>
    </w:tbl>
    <w:p w:rsidR="00CD2F37" w:rsidRPr="00CD2F37" w:rsidRDefault="00CD2F37" w:rsidP="00CD2F37">
      <w:pPr>
        <w:tabs>
          <w:tab w:val="left" w:pos="426"/>
        </w:tabs>
        <w:spacing w:before="720" w:after="12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t>25.</w:t>
      </w:r>
      <w:r w:rsidRPr="00CD2F37">
        <w:rPr>
          <w:rFonts w:ascii="Times New Roman" w:eastAsia="Times New Roman" w:hAnsi="Times New Roman" w:cs="Times New Roman"/>
          <w:b/>
          <w:sz w:val="24"/>
          <w:szCs w:val="24"/>
          <w:lang w:eastAsia="hu-HU"/>
        </w:rPr>
        <w:tab/>
        <w:t>TOP-3.1.1-15-JN1-2016-00027 jelű, Fenntarthatóság és biztonság a kerékpározásban - kerékpárút építése Jászfényszarun a munkába járás megkönnyítése érdekében című projekt</w:t>
      </w:r>
    </w:p>
    <w:p w:rsidR="00CD2F37" w:rsidRPr="00CD2F37" w:rsidRDefault="00CD2F37" w:rsidP="00CD2F37">
      <w:pPr>
        <w:shd w:val="clear" w:color="auto" w:fill="FFFFFF"/>
        <w:spacing w:after="120" w:line="240" w:lineRule="auto"/>
        <w:jc w:val="both"/>
        <w:rPr>
          <w:rFonts w:ascii="Times New Roman" w:eastAsia="Times New Roman" w:hAnsi="Times New Roman" w:cs="Times New Roman"/>
          <w:bCs/>
          <w:color w:val="000000"/>
          <w:sz w:val="24"/>
          <w:szCs w:val="24"/>
          <w:lang w:eastAsia="hu-HU"/>
        </w:rPr>
      </w:pPr>
      <w:r w:rsidRPr="00CD2F37">
        <w:rPr>
          <w:rFonts w:ascii="Times New Roman" w:eastAsia="Times New Roman" w:hAnsi="Times New Roman" w:cs="Times New Roman"/>
          <w:sz w:val="24"/>
          <w:szCs w:val="24"/>
          <w:lang w:eastAsia="hu-HU"/>
        </w:rPr>
        <w:t>A Hatvan irányából a Zagyva gáton Boldog – Jászfényszaru közigazgatási határáig meglévő kerékpárút folytatásaként 3.543 m hosszú kerékpárút épült a József Attila úthoz kialakított csatlakozással. A teljes műszaki tartalom megvalósult, a támogatásból 9.033.855 Ft-ot nem használtunk fel. Záró szakmai beszámolót 2020.01.13-án benyújtottuk.</w:t>
      </w:r>
    </w:p>
    <w:tbl>
      <w:tblPr>
        <w:tblW w:w="6237"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536"/>
        <w:gridCol w:w="1701"/>
      </w:tblGrid>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2017.05.29.</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250.000.000,-Ft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250.000.000,-Ft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tervezett kezdete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2017.06.01.</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tervezett befejezése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2019.10.15.</w:t>
            </w:r>
          </w:p>
        </w:tc>
      </w:tr>
    </w:tbl>
    <w:p w:rsidR="00CD2F37" w:rsidRPr="00CD2F37" w:rsidRDefault="00CD2F37" w:rsidP="00CD2F37">
      <w:pPr>
        <w:tabs>
          <w:tab w:val="left" w:pos="426"/>
        </w:tabs>
        <w:spacing w:before="360" w:after="12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br w:type="page"/>
      </w:r>
      <w:r w:rsidRPr="00CD2F37">
        <w:rPr>
          <w:rFonts w:ascii="Times New Roman" w:eastAsia="Times New Roman" w:hAnsi="Times New Roman" w:cs="Times New Roman"/>
          <w:b/>
          <w:sz w:val="24"/>
          <w:szCs w:val="24"/>
          <w:lang w:eastAsia="hu-HU"/>
        </w:rPr>
        <w:lastRenderedPageBreak/>
        <w:t>26.</w:t>
      </w:r>
      <w:r w:rsidRPr="00CD2F37">
        <w:rPr>
          <w:rFonts w:ascii="Times New Roman" w:eastAsia="Times New Roman" w:hAnsi="Times New Roman" w:cs="Times New Roman"/>
          <w:b/>
          <w:sz w:val="24"/>
          <w:szCs w:val="24"/>
          <w:lang w:eastAsia="hu-HU"/>
        </w:rPr>
        <w:tab/>
        <w:t>TOP-3.2.1-15-JN1-2016-00075 jelű, Önkormányzati épületek energetikai fejlesztése című projekt</w:t>
      </w:r>
    </w:p>
    <w:p w:rsidR="00CD2F37" w:rsidRPr="00CD2F37" w:rsidRDefault="00CD2F37" w:rsidP="00CD2F37">
      <w:pPr>
        <w:shd w:val="clear" w:color="auto" w:fill="FFFFFF"/>
        <w:spacing w:after="12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 xml:space="preserve">A projekt keretében a városháza (gamesz), gondozási központ, egészségház, teaház, a rendőrség és az új óvoda kapott napelemes rendszert. </w:t>
      </w:r>
      <w:r w:rsidRPr="00CD2F37">
        <w:rPr>
          <w:rFonts w:ascii="Times New Roman" w:eastAsia="Times New Roman" w:hAnsi="Times New Roman" w:cs="Times New Roman"/>
          <w:bCs/>
          <w:color w:val="000000"/>
          <w:sz w:val="24"/>
          <w:szCs w:val="24"/>
          <w:lang w:eastAsia="hu-HU"/>
        </w:rPr>
        <w:t>A 100%-os támogatási intenzitású forrást az Önkormányzat 418.487 Ft-tal kiegészítette, amely a projektben nem elszámolható költségként szerepel. A projekt fenntartási időszakba lépett, amely 2024.12.12-én zárul.</w:t>
      </w:r>
    </w:p>
    <w:tbl>
      <w:tblPr>
        <w:tblW w:w="6237"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536"/>
        <w:gridCol w:w="1701"/>
      </w:tblGrid>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2017.09.27.</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79.648.500,-Ft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80.066.987,-Ft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tervezett kezdete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2018.01.02.</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tervezett befejezése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2019.07.31.</w:t>
            </w:r>
          </w:p>
        </w:tc>
      </w:tr>
    </w:tbl>
    <w:p w:rsidR="00CD2F37" w:rsidRPr="00CD2F37" w:rsidRDefault="00CD2F37" w:rsidP="00CD2F37">
      <w:pPr>
        <w:tabs>
          <w:tab w:val="left" w:pos="426"/>
        </w:tabs>
        <w:spacing w:before="720" w:after="12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t>27.</w:t>
      </w:r>
      <w:r w:rsidRPr="00CD2F37">
        <w:rPr>
          <w:rFonts w:ascii="Times New Roman" w:eastAsia="Times New Roman" w:hAnsi="Times New Roman" w:cs="Times New Roman"/>
          <w:b/>
          <w:sz w:val="24"/>
          <w:szCs w:val="24"/>
          <w:lang w:eastAsia="hu-HU"/>
        </w:rPr>
        <w:tab/>
        <w:t>TOP-1.1.1-16-JN1-2017-00011 jelű, Jászfényszaru Ipari Park fejlesztése a megközelíthetőség javításával 2. ütem című projekt</w:t>
      </w:r>
    </w:p>
    <w:p w:rsidR="00CD2F37" w:rsidRPr="00CD2F37" w:rsidRDefault="00CD2F37" w:rsidP="00CD2F37">
      <w:pPr>
        <w:spacing w:before="120"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Projektelemek:</w:t>
      </w:r>
    </w:p>
    <w:p w:rsidR="00CD2F37" w:rsidRPr="00CD2F37" w:rsidRDefault="00CD2F37" w:rsidP="00CD2F37">
      <w:pPr>
        <w:numPr>
          <w:ilvl w:val="0"/>
          <w:numId w:val="23"/>
        </w:numPr>
        <w:spacing w:after="0" w:line="240" w:lineRule="auto"/>
        <w:ind w:left="709" w:hanging="283"/>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Benzinkút út TK feltáró út 705m hosszú, 4m széles útszakasz – megépült 2019-ben.</w:t>
      </w:r>
    </w:p>
    <w:p w:rsidR="00CD2F37" w:rsidRPr="00CD2F37" w:rsidRDefault="00CD2F37" w:rsidP="00CD2F37">
      <w:pPr>
        <w:numPr>
          <w:ilvl w:val="0"/>
          <w:numId w:val="23"/>
        </w:numPr>
        <w:spacing w:after="0" w:line="240" w:lineRule="auto"/>
        <w:ind w:left="709" w:hanging="283"/>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 xml:space="preserve">burkolatépítés: Hulladékudvartól 207m, Sóstó dűlő 1984m hossz, megépült 2019-ben. </w:t>
      </w:r>
    </w:p>
    <w:p w:rsidR="00CD2F37" w:rsidRPr="00CD2F37" w:rsidRDefault="00CD2F37" w:rsidP="00CD2F37">
      <w:pPr>
        <w:numPr>
          <w:ilvl w:val="0"/>
          <w:numId w:val="23"/>
        </w:numPr>
        <w:spacing w:after="120" w:line="240" w:lineRule="auto"/>
        <w:ind w:left="709" w:hanging="283"/>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körforgalom kialakítása a Szabadság – József A. – Szent István utak csatlakozásában, kivitelezés várhatóan 2020. július – szeptember hónapokban.</w:t>
      </w:r>
    </w:p>
    <w:tbl>
      <w:tblPr>
        <w:tblW w:w="6237"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536"/>
        <w:gridCol w:w="1701"/>
      </w:tblGrid>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2019.02.27.</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400.000.000,-Ft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400.000.000,-Ft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tervezett kezdete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2019.03.01.</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tervezett befejezése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2021.08.29.</w:t>
            </w:r>
          </w:p>
        </w:tc>
      </w:tr>
    </w:tbl>
    <w:p w:rsidR="00CD2F37" w:rsidRPr="00CD2F37" w:rsidRDefault="00CD2F37" w:rsidP="00CD2F37">
      <w:pPr>
        <w:tabs>
          <w:tab w:val="left" w:pos="426"/>
        </w:tabs>
        <w:spacing w:before="720" w:after="12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t>28.</w:t>
      </w:r>
      <w:r w:rsidRPr="00CD2F37">
        <w:rPr>
          <w:rFonts w:ascii="Times New Roman" w:eastAsia="Times New Roman" w:hAnsi="Times New Roman" w:cs="Times New Roman"/>
          <w:b/>
          <w:sz w:val="24"/>
          <w:szCs w:val="24"/>
          <w:lang w:eastAsia="hu-HU"/>
        </w:rPr>
        <w:tab/>
        <w:t>1717/2017.(X.3.) kormányhatározattal biztosított támogatás, Vásártér melletti út megépítése.</w:t>
      </w:r>
    </w:p>
    <w:p w:rsidR="00CD2F37" w:rsidRPr="00CD2F37" w:rsidRDefault="00CD2F37" w:rsidP="00CD2F37">
      <w:pPr>
        <w:shd w:val="clear" w:color="auto" w:fill="FFFFFF"/>
        <w:spacing w:after="12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 Vásártér melletti, Zsámboki úthoz csatlakozó szakasza 169,9m hosszban és 20 db parkoló épült, 4 db szemétgyűjtő kihelyezésével. Elszámolás benyújtva: 2019.02.05-én.</w:t>
      </w:r>
    </w:p>
    <w:tbl>
      <w:tblPr>
        <w:tblW w:w="6237"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536"/>
        <w:gridCol w:w="1701"/>
      </w:tblGrid>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2017.10.04.</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30.000.000,-Ft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30.003.211,-Ft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tervezett kezdete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2018.01.02.</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tervezett befejezése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2019.07.31.</w:t>
            </w:r>
          </w:p>
        </w:tc>
      </w:tr>
    </w:tbl>
    <w:p w:rsidR="00CD2F37" w:rsidRPr="00CD2F37" w:rsidRDefault="00CD2F37" w:rsidP="00CD2F37">
      <w:pPr>
        <w:tabs>
          <w:tab w:val="left" w:pos="426"/>
        </w:tabs>
        <w:spacing w:before="720" w:after="120" w:line="240" w:lineRule="auto"/>
        <w:jc w:val="both"/>
        <w:rPr>
          <w:rFonts w:ascii="Times New Roman" w:eastAsia="Times New Roman" w:hAnsi="Times New Roman" w:cs="Times New Roman"/>
          <w:b/>
          <w:sz w:val="24"/>
          <w:szCs w:val="24"/>
          <w:lang w:eastAsia="hu-HU"/>
        </w:rPr>
      </w:pPr>
      <w:r w:rsidRPr="00CD2F37">
        <w:rPr>
          <w:rFonts w:ascii="Times New Roman" w:eastAsia="Times New Roman" w:hAnsi="Times New Roman" w:cs="Times New Roman"/>
          <w:b/>
          <w:sz w:val="24"/>
          <w:szCs w:val="24"/>
          <w:lang w:eastAsia="hu-HU"/>
        </w:rPr>
        <w:lastRenderedPageBreak/>
        <w:t>29.</w:t>
      </w:r>
      <w:r w:rsidRPr="00CD2F37">
        <w:rPr>
          <w:rFonts w:ascii="Times New Roman" w:eastAsia="Times New Roman" w:hAnsi="Times New Roman" w:cs="Times New Roman"/>
          <w:b/>
          <w:sz w:val="24"/>
          <w:szCs w:val="24"/>
          <w:lang w:eastAsia="hu-HU"/>
        </w:rPr>
        <w:tab/>
        <w:t>4429-9/2013/NAKVI, Jászfényszarui tanyák fejlesztése eszközbeszerzéssel</w:t>
      </w:r>
    </w:p>
    <w:p w:rsidR="00CD2F37" w:rsidRPr="00CD2F37" w:rsidRDefault="00CD2F37" w:rsidP="00CD2F37">
      <w:pPr>
        <w:spacing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Hatósági szerződés száma: 4429-9/2013/NAKVI, a projektben a tanyás térségek külterületi földútjainak karbantartását, rendszeres felújítását biztosító grédert és szárzúzó gépet szereztünk be. A projektet elszámoltuk, lezárult, fenntartási idő 2019.07.14-én lejárt. A projekt teljes költsége 11.111.110 Ft, támogatás 9.999.999 Ft saját forrás 1.111.111 Ft.</w:t>
      </w:r>
    </w:p>
    <w:p w:rsidR="00CD2F37" w:rsidRPr="00CD2F37" w:rsidRDefault="00CD2F37" w:rsidP="00CD2F37">
      <w:pPr>
        <w:shd w:val="clear" w:color="auto" w:fill="FFFFFF"/>
        <w:spacing w:before="720" w:after="120" w:line="240" w:lineRule="auto"/>
        <w:rPr>
          <w:rFonts w:ascii="Times New Roman" w:eastAsia="Times New Roman" w:hAnsi="Times New Roman" w:cs="Times New Roman"/>
          <w:bCs/>
          <w:color w:val="000000"/>
          <w:sz w:val="24"/>
          <w:szCs w:val="24"/>
          <w:lang w:eastAsia="hu-HU"/>
        </w:rPr>
      </w:pPr>
      <w:r w:rsidRPr="00CD2F37">
        <w:rPr>
          <w:rFonts w:ascii="Times New Roman" w:eastAsia="Times New Roman" w:hAnsi="Times New Roman" w:cs="Times New Roman"/>
          <w:b/>
          <w:sz w:val="24"/>
          <w:szCs w:val="24"/>
          <w:lang w:eastAsia="hu-HU"/>
        </w:rPr>
        <w:t>30.</w:t>
      </w:r>
      <w:r w:rsidRPr="00CD2F37">
        <w:rPr>
          <w:rFonts w:ascii="Times New Roman" w:eastAsia="Times New Roman" w:hAnsi="Times New Roman" w:cs="Times New Roman"/>
          <w:b/>
          <w:sz w:val="24"/>
          <w:szCs w:val="24"/>
          <w:lang w:eastAsia="hu-HU"/>
        </w:rPr>
        <w:tab/>
        <w:t>2068/2017.(XII.28.) kormány határozat, műfüves pálya építése Jászfényszarun</w:t>
      </w:r>
    </w:p>
    <w:p w:rsidR="00CD2F37" w:rsidRPr="00CD2F37" w:rsidRDefault="00CD2F37" w:rsidP="00CD2F37">
      <w:pPr>
        <w:spacing w:after="12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Az NGM-hez az 350492 igényazonosító számú elutasított pályázatunk műszaki tartalmának megfelelő beruházás megvalósításának támogatása egyedi kormányhatározattal, a pálya a városi sporttelepen megépült 2018-ban, elszámolást 2019.05.21-én benyújtottuk.</w:t>
      </w:r>
    </w:p>
    <w:tbl>
      <w:tblPr>
        <w:tblW w:w="6237"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536"/>
        <w:gridCol w:w="1701"/>
      </w:tblGrid>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 hatályba lépésének dátuma</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2018.02.08.</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támogatás</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right"/>
              <w:rPr>
                <w:rFonts w:ascii="Times New Roman" w:eastAsia="Times New Roman" w:hAnsi="Times New Roman" w:cs="Times New Roman"/>
                <w:sz w:val="24"/>
                <w:szCs w:val="24"/>
                <w:lang w:eastAsia="hu-HU"/>
              </w:rPr>
            </w:pPr>
            <w:r w:rsidRPr="00CD2F37">
              <w:rPr>
                <w:rFonts w:ascii="Times New Roman" w:eastAsia="Calibri" w:hAnsi="Times New Roman" w:cs="Times New Roman"/>
                <w:sz w:val="24"/>
                <w:szCs w:val="24"/>
                <w:lang w:eastAsia="hu-HU"/>
              </w:rPr>
              <w:t>8.421.392</w:t>
            </w:r>
            <w:r w:rsidRPr="00CD2F37">
              <w:rPr>
                <w:rFonts w:ascii="Times New Roman" w:eastAsia="Times New Roman" w:hAnsi="Times New Roman" w:cs="Times New Roman"/>
                <w:sz w:val="24"/>
                <w:szCs w:val="24"/>
                <w:lang w:eastAsia="hu-HU"/>
              </w:rPr>
              <w:t>,-Ft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Szerződésben rögzített összköltség</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jc w:val="right"/>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16.842.784,-Ft</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megvalósításának tervezett kezdete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2018.07.31.</w:t>
            </w:r>
          </w:p>
        </w:tc>
      </w:tr>
      <w:tr w:rsidR="00CD2F37" w:rsidRPr="00CD2F37" w:rsidTr="00C67F34">
        <w:trPr>
          <w:tblCellSpacing w:w="15" w:type="dxa"/>
        </w:trPr>
        <w:tc>
          <w:tcPr>
            <w:tcW w:w="4491"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Projekt megvalósítás tervezett befejezése</w:t>
            </w:r>
          </w:p>
        </w:tc>
        <w:tc>
          <w:tcPr>
            <w:tcW w:w="1656" w:type="dxa"/>
            <w:tcBorders>
              <w:top w:val="single" w:sz="4" w:space="0" w:color="auto"/>
              <w:left w:val="single" w:sz="4" w:space="0" w:color="auto"/>
              <w:bottom w:val="single" w:sz="4" w:space="0" w:color="auto"/>
              <w:right w:val="single" w:sz="4" w:space="0" w:color="auto"/>
            </w:tcBorders>
            <w:vAlign w:val="center"/>
            <w:hideMark/>
          </w:tcPr>
          <w:p w:rsidR="00CD2F37" w:rsidRPr="00CD2F37" w:rsidRDefault="00CD2F37" w:rsidP="00CD2F37">
            <w:pPr>
              <w:spacing w:after="0" w:line="240" w:lineRule="auto"/>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2019.04.30.</w:t>
            </w:r>
          </w:p>
        </w:tc>
      </w:tr>
    </w:tbl>
    <w:p w:rsidR="00CD2F37" w:rsidRPr="00CD2F37" w:rsidRDefault="00CD2F37" w:rsidP="00CD2F37">
      <w:pPr>
        <w:tabs>
          <w:tab w:val="left" w:pos="426"/>
        </w:tabs>
        <w:spacing w:before="720" w:after="0" w:line="240" w:lineRule="auto"/>
        <w:jc w:val="both"/>
        <w:rPr>
          <w:rFonts w:ascii="Times New Roman" w:eastAsia="Times New Roman" w:hAnsi="Times New Roman" w:cs="Times New Roman"/>
          <w:sz w:val="20"/>
          <w:szCs w:val="20"/>
          <w:lang w:eastAsia="hu-HU"/>
        </w:rPr>
      </w:pPr>
      <w:r w:rsidRPr="00CD2F37">
        <w:rPr>
          <w:rFonts w:ascii="Times New Roman" w:eastAsia="Times New Roman" w:hAnsi="Times New Roman" w:cs="Times New Roman"/>
          <w:b/>
          <w:sz w:val="24"/>
          <w:szCs w:val="24"/>
          <w:lang w:eastAsia="hu-HU"/>
        </w:rPr>
        <w:t>31.</w:t>
      </w:r>
      <w:r w:rsidRPr="00CD2F37">
        <w:rPr>
          <w:rFonts w:ascii="Times New Roman" w:eastAsia="Times New Roman" w:hAnsi="Times New Roman" w:cs="Times New Roman"/>
          <w:b/>
          <w:sz w:val="24"/>
          <w:szCs w:val="24"/>
          <w:lang w:eastAsia="hu-HU"/>
        </w:rPr>
        <w:tab/>
        <w:t xml:space="preserve">VP6-19.2.1-48-7-17 kódszámú </w:t>
      </w:r>
      <w:r w:rsidRPr="00CD2F37">
        <w:rPr>
          <w:rFonts w:ascii="Times New Roman" w:eastAsia="Times New Roman" w:hAnsi="Times New Roman" w:cs="Times New Roman"/>
          <w:b/>
          <w:bCs/>
          <w:iCs/>
          <w:sz w:val="24"/>
          <w:szCs w:val="24"/>
          <w:lang w:eastAsia="hu-HU"/>
        </w:rPr>
        <w:t>Értékkel bíró helyi rendezvények támogatása</w:t>
      </w:r>
      <w:r w:rsidRPr="00CD2F37">
        <w:rPr>
          <w:rFonts w:ascii="Times New Roman" w:eastAsia="Times New Roman" w:hAnsi="Times New Roman" w:cs="Times New Roman"/>
          <w:b/>
          <w:sz w:val="24"/>
          <w:szCs w:val="24"/>
          <w:lang w:eastAsia="hu-HU"/>
        </w:rPr>
        <w:t xml:space="preserve"> című felhívásra 1939060194 jelű pályázat, Jász Világtalálkozó megrendezése</w:t>
      </w:r>
    </w:p>
    <w:p w:rsidR="00CD2F37" w:rsidRPr="00CD2F37" w:rsidRDefault="00CD2F37" w:rsidP="00CD2F37">
      <w:pPr>
        <w:shd w:val="clear" w:color="auto" w:fill="FFFFFF"/>
        <w:spacing w:before="120" w:after="0" w:line="240" w:lineRule="auto"/>
        <w:jc w:val="both"/>
        <w:rPr>
          <w:rFonts w:ascii="Times New Roman" w:eastAsia="Times New Roman" w:hAnsi="Times New Roman" w:cs="Times New Roman"/>
          <w:sz w:val="24"/>
          <w:szCs w:val="24"/>
          <w:lang w:eastAsia="hu-HU"/>
        </w:rPr>
      </w:pPr>
      <w:r w:rsidRPr="00CD2F37">
        <w:rPr>
          <w:rFonts w:ascii="Times New Roman" w:eastAsia="Calibri" w:hAnsi="Times New Roman" w:cs="Times New Roman"/>
          <w:sz w:val="24"/>
          <w:szCs w:val="24"/>
          <w:lang w:eastAsia="hu-HU"/>
        </w:rPr>
        <w:t>A 2018.06.27-én benyújtott támogatási kérelemben a 2018-ban megrendezett</w:t>
      </w:r>
      <w:r w:rsidRPr="00CD2F37">
        <w:rPr>
          <w:rFonts w:ascii="Times New Roman" w:eastAsia="Calibri" w:hAnsi="Times New Roman" w:cs="Times New Roman"/>
          <w:sz w:val="24"/>
          <w:szCs w:val="24"/>
          <w:lang w:eastAsia="hu-HU"/>
        </w:rPr>
        <w:br/>
        <w:t>XXIV. Jász Világtalálkozóra 2 db színpad és 1 db ledfal bérlésének költségei</w:t>
      </w:r>
      <w:r w:rsidRPr="00CD2F37">
        <w:rPr>
          <w:rFonts w:ascii="Times New Roman" w:eastAsia="Times New Roman" w:hAnsi="Times New Roman" w:cs="Times New Roman"/>
          <w:sz w:val="24"/>
          <w:szCs w:val="24"/>
          <w:lang w:eastAsia="hu-HU"/>
        </w:rPr>
        <w:t xml:space="preserve"> szerepelnek. Támogató döntés 2019.03.11., elszámolást benyújtottuk.</w:t>
      </w:r>
    </w:p>
    <w:p w:rsidR="00CD2F37" w:rsidRPr="00CD2F37" w:rsidRDefault="00CD2F37" w:rsidP="00CD2F37">
      <w:pPr>
        <w:autoSpaceDE w:val="0"/>
        <w:autoSpaceDN w:val="0"/>
        <w:adjustRightInd w:val="0"/>
        <w:spacing w:after="0" w:line="240" w:lineRule="auto"/>
        <w:rPr>
          <w:rFonts w:ascii="Times New Roman" w:eastAsia="Calibri" w:hAnsi="Times New Roman" w:cs="Times New Roman"/>
          <w:sz w:val="24"/>
          <w:szCs w:val="24"/>
          <w:lang w:eastAsia="hu-HU"/>
        </w:rPr>
      </w:pPr>
      <w:r w:rsidRPr="00CD2F37">
        <w:rPr>
          <w:rFonts w:ascii="Times New Roman" w:eastAsia="Calibri" w:hAnsi="Times New Roman" w:cs="Times New Roman"/>
          <w:sz w:val="24"/>
          <w:szCs w:val="24"/>
          <w:lang w:eastAsia="hu-HU"/>
        </w:rPr>
        <w:t>Programidőszak (világtalálkozó):</w:t>
      </w:r>
      <w:r w:rsidRPr="00CD2F37">
        <w:rPr>
          <w:rFonts w:ascii="Times New Roman" w:eastAsia="Calibri" w:hAnsi="Times New Roman" w:cs="Times New Roman"/>
          <w:sz w:val="24"/>
          <w:szCs w:val="24"/>
          <w:lang w:eastAsia="hu-HU"/>
        </w:rPr>
        <w:tab/>
        <w:t>2018.06.29. - 2018.07.01.</w:t>
      </w:r>
    </w:p>
    <w:p w:rsidR="00CD2F37" w:rsidRPr="00CD2F37" w:rsidRDefault="00CD2F37" w:rsidP="00CD2F37">
      <w:pPr>
        <w:autoSpaceDE w:val="0"/>
        <w:autoSpaceDN w:val="0"/>
        <w:adjustRightInd w:val="0"/>
        <w:spacing w:after="0" w:line="240" w:lineRule="auto"/>
        <w:rPr>
          <w:rFonts w:ascii="Times New Roman" w:eastAsia="Calibri" w:hAnsi="Times New Roman" w:cs="Times New Roman"/>
          <w:sz w:val="24"/>
          <w:szCs w:val="24"/>
          <w:lang w:eastAsia="hu-HU"/>
        </w:rPr>
      </w:pPr>
      <w:r w:rsidRPr="00CD2F37">
        <w:rPr>
          <w:rFonts w:ascii="Times New Roman" w:eastAsia="Calibri" w:hAnsi="Times New Roman" w:cs="Times New Roman"/>
          <w:bCs/>
          <w:sz w:val="24"/>
          <w:szCs w:val="24"/>
          <w:lang w:eastAsia="hu-HU"/>
        </w:rPr>
        <w:t>Források bemutatása:</w:t>
      </w:r>
      <w:r w:rsidRPr="00CD2F37">
        <w:rPr>
          <w:rFonts w:ascii="Times New Roman" w:eastAsia="Calibri" w:hAnsi="Times New Roman" w:cs="Times New Roman"/>
          <w:bCs/>
          <w:sz w:val="24"/>
          <w:szCs w:val="24"/>
          <w:lang w:eastAsia="hu-HU"/>
        </w:rPr>
        <w:tab/>
        <w:t>támogatás:</w:t>
      </w:r>
      <w:r w:rsidRPr="00CD2F37">
        <w:rPr>
          <w:rFonts w:ascii="Times New Roman" w:eastAsia="Calibri" w:hAnsi="Times New Roman" w:cs="Times New Roman"/>
          <w:bCs/>
          <w:sz w:val="24"/>
          <w:szCs w:val="24"/>
          <w:lang w:eastAsia="hu-HU"/>
        </w:rPr>
        <w:tab/>
      </w:r>
      <w:r w:rsidRPr="00CD2F37">
        <w:rPr>
          <w:rFonts w:ascii="Times New Roman" w:eastAsia="Calibri" w:hAnsi="Times New Roman" w:cs="Times New Roman"/>
          <w:sz w:val="24"/>
          <w:szCs w:val="24"/>
          <w:lang w:eastAsia="hu-HU"/>
        </w:rPr>
        <w:t>1.999.997,-Ft</w:t>
      </w:r>
    </w:p>
    <w:p w:rsidR="00CD2F37" w:rsidRPr="00CD2F37" w:rsidRDefault="00CD2F37" w:rsidP="00CD2F37">
      <w:pPr>
        <w:autoSpaceDE w:val="0"/>
        <w:autoSpaceDN w:val="0"/>
        <w:adjustRightInd w:val="0"/>
        <w:spacing w:after="0" w:line="240" w:lineRule="auto"/>
        <w:rPr>
          <w:rFonts w:ascii="Times New Roman" w:eastAsia="Calibri" w:hAnsi="Times New Roman" w:cs="Times New Roman"/>
          <w:sz w:val="24"/>
          <w:szCs w:val="24"/>
          <w:lang w:eastAsia="hu-HU"/>
        </w:rPr>
      </w:pPr>
      <w:r w:rsidRPr="00CD2F37">
        <w:rPr>
          <w:rFonts w:ascii="Times New Roman" w:eastAsia="Calibri" w:hAnsi="Times New Roman" w:cs="Times New Roman"/>
          <w:sz w:val="24"/>
          <w:szCs w:val="24"/>
          <w:lang w:eastAsia="hu-HU"/>
        </w:rPr>
        <w:t>önerő</w:t>
      </w:r>
      <w:r w:rsidRPr="00CD2F37">
        <w:rPr>
          <w:rFonts w:ascii="Times New Roman" w:eastAsia="Calibri" w:hAnsi="Times New Roman" w:cs="Times New Roman"/>
          <w:sz w:val="24"/>
          <w:szCs w:val="24"/>
          <w:lang w:eastAsia="hu-HU"/>
        </w:rPr>
        <w:tab/>
      </w:r>
      <w:r w:rsidRPr="00CD2F37">
        <w:rPr>
          <w:rFonts w:ascii="Times New Roman" w:eastAsia="Calibri" w:hAnsi="Times New Roman" w:cs="Times New Roman"/>
          <w:sz w:val="24"/>
          <w:szCs w:val="24"/>
          <w:lang w:eastAsia="hu-HU"/>
        </w:rPr>
        <w:tab/>
        <w:t>1.145.790,-Ft.</w:t>
      </w:r>
    </w:p>
    <w:p w:rsidR="00CD2F37" w:rsidRPr="00CD2F37" w:rsidRDefault="00CD2F37" w:rsidP="00CD2F37">
      <w:pPr>
        <w:tabs>
          <w:tab w:val="left" w:pos="426"/>
        </w:tabs>
        <w:autoSpaceDE w:val="0"/>
        <w:autoSpaceDN w:val="0"/>
        <w:adjustRightInd w:val="0"/>
        <w:spacing w:before="720" w:after="0" w:line="240" w:lineRule="auto"/>
        <w:jc w:val="both"/>
        <w:rPr>
          <w:rFonts w:ascii="Times New Roman" w:eastAsia="Calibri" w:hAnsi="Times New Roman" w:cs="Times New Roman"/>
          <w:b/>
          <w:sz w:val="24"/>
          <w:szCs w:val="24"/>
          <w:lang w:eastAsia="hu-HU"/>
        </w:rPr>
      </w:pPr>
      <w:r w:rsidRPr="00CD2F37">
        <w:rPr>
          <w:rFonts w:ascii="Times New Roman" w:eastAsia="Calibri" w:hAnsi="Times New Roman" w:cs="Times New Roman"/>
          <w:b/>
          <w:bCs/>
          <w:sz w:val="24"/>
          <w:szCs w:val="24"/>
          <w:lang w:eastAsia="hu-HU"/>
        </w:rPr>
        <w:t>32.</w:t>
      </w:r>
      <w:r w:rsidRPr="00CD2F37">
        <w:rPr>
          <w:rFonts w:ascii="Times New Roman" w:eastAsia="Calibri" w:hAnsi="Times New Roman" w:cs="Times New Roman"/>
          <w:sz w:val="24"/>
          <w:szCs w:val="24"/>
          <w:lang w:eastAsia="hu-HU"/>
        </w:rPr>
        <w:tab/>
      </w:r>
      <w:r w:rsidRPr="00CD2F37">
        <w:rPr>
          <w:rFonts w:ascii="Times New Roman" w:eastAsia="Times New Roman" w:hAnsi="Times New Roman" w:cs="Times New Roman"/>
          <w:b/>
          <w:sz w:val="24"/>
          <w:szCs w:val="24"/>
          <w:lang w:eastAsia="hu-HU"/>
        </w:rPr>
        <w:t>Közép- és Kelet-európai Történelem és Társadalom Kutatásáért Közalapítvány</w:t>
      </w:r>
      <w:r w:rsidRPr="00CD2F37">
        <w:rPr>
          <w:rFonts w:ascii="Times New Roman" w:eastAsia="Times New Roman" w:hAnsi="Times New Roman" w:cs="Times New Roman"/>
          <w:b/>
          <w:sz w:val="24"/>
          <w:szCs w:val="24"/>
          <w:lang w:eastAsia="hu-HU"/>
        </w:rPr>
        <w:br/>
      </w:r>
      <w:r w:rsidRPr="00CD2F37">
        <w:rPr>
          <w:rFonts w:ascii="Times New Roman" w:eastAsia="Calibri" w:hAnsi="Times New Roman" w:cs="Times New Roman"/>
          <w:sz w:val="24"/>
          <w:szCs w:val="24"/>
          <w:lang w:eastAsia="hu-HU"/>
        </w:rPr>
        <w:tab/>
      </w:r>
      <w:r w:rsidRPr="00CD2F37">
        <w:rPr>
          <w:rFonts w:ascii="Times New Roman" w:eastAsia="Times New Roman" w:hAnsi="Times New Roman" w:cs="Times New Roman"/>
          <w:b/>
          <w:sz w:val="24"/>
          <w:szCs w:val="24"/>
          <w:lang w:eastAsia="hu-HU"/>
        </w:rPr>
        <w:t>KKETTKK-SZK-P0033 jelű támogatása a Rocktóberfeszt–30 ÉVE SZABADON–</w:t>
      </w:r>
      <w:r w:rsidRPr="00CD2F37">
        <w:rPr>
          <w:rFonts w:ascii="Times New Roman" w:eastAsia="Calibri" w:hAnsi="Times New Roman" w:cs="Times New Roman"/>
          <w:sz w:val="24"/>
          <w:szCs w:val="24"/>
          <w:lang w:eastAsia="hu-HU"/>
        </w:rPr>
        <w:tab/>
      </w:r>
      <w:r w:rsidRPr="00CD2F37">
        <w:rPr>
          <w:rFonts w:ascii="Times New Roman" w:eastAsia="Times New Roman" w:hAnsi="Times New Roman" w:cs="Times New Roman"/>
          <w:b/>
          <w:sz w:val="24"/>
          <w:szCs w:val="24"/>
          <w:lang w:eastAsia="hu-HU"/>
        </w:rPr>
        <w:t>Szabadságkoncert rendezvényhez</w:t>
      </w:r>
    </w:p>
    <w:p w:rsidR="00CD2F37" w:rsidRPr="00CD2F37" w:rsidRDefault="00CD2F37" w:rsidP="00CD2F37">
      <w:pPr>
        <w:autoSpaceDE w:val="0"/>
        <w:autoSpaceDN w:val="0"/>
        <w:adjustRightInd w:val="0"/>
        <w:spacing w:before="120" w:after="0" w:line="240" w:lineRule="auto"/>
        <w:jc w:val="both"/>
        <w:rPr>
          <w:rFonts w:ascii="Times New Roman" w:eastAsia="Times New Roman" w:hAnsi="Times New Roman" w:cs="Times New Roman"/>
          <w:sz w:val="24"/>
          <w:szCs w:val="24"/>
          <w:lang w:eastAsia="hu-HU"/>
        </w:rPr>
      </w:pPr>
      <w:r w:rsidRPr="00CD2F37">
        <w:rPr>
          <w:rFonts w:ascii="Times New Roman" w:eastAsia="Times New Roman" w:hAnsi="Times New Roman" w:cs="Times New Roman"/>
          <w:sz w:val="24"/>
          <w:szCs w:val="24"/>
          <w:lang w:eastAsia="hu-HU"/>
        </w:rPr>
        <w:t xml:space="preserve">A 2019. október 4-ei, futófesztivállal egybekötött, a Hooligans együttes könnyűzenei koncertjéhez biztosított 5.163.595 Ft támogatást a Közalapítvány. A támogatás felhasználásáról az elszámolást 2019.11.29-én benyújtottuk. </w:t>
      </w:r>
    </w:p>
    <w:p w:rsidR="00CD2F37" w:rsidRDefault="00CD2F37" w:rsidP="006F131A">
      <w:pPr>
        <w:spacing w:after="120" w:line="240" w:lineRule="auto"/>
        <w:jc w:val="both"/>
        <w:rPr>
          <w:rFonts w:ascii="Times New Roman" w:eastAsia="Times New Roman" w:hAnsi="Times New Roman" w:cs="Times New Roman"/>
          <w:color w:val="FF0000"/>
          <w:sz w:val="28"/>
          <w:szCs w:val="28"/>
          <w:lang w:eastAsia="hu-HU"/>
        </w:rPr>
      </w:pPr>
    </w:p>
    <w:p w:rsidR="00BA7FC9" w:rsidRDefault="00BA7FC9" w:rsidP="00CE5A8B">
      <w:pPr>
        <w:spacing w:after="0" w:line="240" w:lineRule="auto"/>
        <w:jc w:val="both"/>
        <w:rPr>
          <w:rFonts w:ascii="Adobe Garamond Pro" w:eastAsia="Times New Roman" w:hAnsi="Adobe Garamond Pro" w:cs="Times New Roman"/>
          <w:b/>
          <w:sz w:val="24"/>
          <w:szCs w:val="20"/>
          <w:lang w:eastAsia="hu-HU"/>
        </w:rPr>
      </w:pPr>
    </w:p>
    <w:p w:rsidR="00C023C7" w:rsidRPr="002615EB" w:rsidRDefault="00C023C7" w:rsidP="006F131A">
      <w:pPr>
        <w:spacing w:after="120" w:line="240" w:lineRule="auto"/>
        <w:jc w:val="both"/>
        <w:rPr>
          <w:rFonts w:ascii="Adobe Garamond Pro" w:eastAsia="Times New Roman" w:hAnsi="Adobe Garamond Pro" w:cs="Times New Roman"/>
          <w:sz w:val="24"/>
          <w:szCs w:val="20"/>
          <w:lang w:eastAsia="hu-HU"/>
        </w:rPr>
      </w:pPr>
    </w:p>
    <w:p w:rsidR="00CB2C9D" w:rsidRPr="0040611B" w:rsidRDefault="00CB2C9D" w:rsidP="00CB2C9D">
      <w:pPr>
        <w:pStyle w:val="Szvegtrzs"/>
        <w:rPr>
          <w:rFonts w:ascii="Adobe Garamond Pro" w:hAnsi="Adobe Garamond Pro"/>
          <w:i/>
          <w:szCs w:val="24"/>
        </w:rPr>
      </w:pPr>
      <w:r w:rsidRPr="0040611B">
        <w:rPr>
          <w:rFonts w:ascii="Adobe Garamond Pro" w:hAnsi="Adobe Garamond Pro"/>
          <w:b/>
          <w:szCs w:val="24"/>
        </w:rPr>
        <w:t>Maradvány</w:t>
      </w:r>
      <w:r w:rsidRPr="0040611B">
        <w:rPr>
          <w:rFonts w:ascii="Adobe Garamond Pro" w:hAnsi="Adobe Garamond Pro"/>
          <w:szCs w:val="24"/>
        </w:rPr>
        <w:t xml:space="preserve"> </w:t>
      </w:r>
      <w:r w:rsidRPr="0040611B">
        <w:rPr>
          <w:rFonts w:ascii="Adobe Garamond Pro" w:hAnsi="Adobe Garamond Pro"/>
          <w:i/>
          <w:szCs w:val="24"/>
        </w:rPr>
        <w:t>(6.Melléklet)</w:t>
      </w:r>
    </w:p>
    <w:p w:rsidR="00CB2C9D" w:rsidRPr="0040611B" w:rsidRDefault="00CB2C9D" w:rsidP="00CB2C9D">
      <w:pPr>
        <w:pStyle w:val="Szvegtrzs"/>
        <w:rPr>
          <w:rFonts w:ascii="Adobe Garamond Pro" w:hAnsi="Adobe Garamond Pro"/>
          <w:i/>
          <w:szCs w:val="24"/>
        </w:rPr>
      </w:pPr>
    </w:p>
    <w:p w:rsidR="00CB2C9D" w:rsidRPr="0040611B" w:rsidRDefault="008440F5" w:rsidP="00CB2C9D">
      <w:pPr>
        <w:pStyle w:val="Szvegtrzs"/>
        <w:rPr>
          <w:rFonts w:ascii="Adobe Garamond Pro" w:hAnsi="Adobe Garamond Pro"/>
          <w:szCs w:val="24"/>
        </w:rPr>
      </w:pPr>
      <w:r w:rsidRPr="0040611B">
        <w:rPr>
          <w:rFonts w:ascii="Adobe Garamond Pro" w:hAnsi="Adobe Garamond Pro"/>
          <w:szCs w:val="24"/>
        </w:rPr>
        <w:t>Az intézmények és az önkormányzat maradványa a 6. Melléklet szerinti ö</w:t>
      </w:r>
      <w:r w:rsidR="005571DE">
        <w:rPr>
          <w:rFonts w:ascii="Adobe Garamond Pro" w:hAnsi="Adobe Garamond Pro"/>
          <w:szCs w:val="24"/>
        </w:rPr>
        <w:t>sszegek. Minden intézmény a 2020</w:t>
      </w:r>
      <w:r w:rsidRPr="0040611B">
        <w:rPr>
          <w:rFonts w:ascii="Adobe Garamond Pro" w:hAnsi="Adobe Garamond Pro"/>
          <w:szCs w:val="24"/>
        </w:rPr>
        <w:t>. évi eredeti előirányzatai</w:t>
      </w:r>
      <w:r w:rsidR="005571DE">
        <w:rPr>
          <w:rFonts w:ascii="Adobe Garamond Pro" w:hAnsi="Adobe Garamond Pro"/>
          <w:szCs w:val="24"/>
        </w:rPr>
        <w:t>ban megkapta az esetlegesen 2019 évről 2020</w:t>
      </w:r>
      <w:r w:rsidRPr="0040611B">
        <w:rPr>
          <w:rFonts w:ascii="Adobe Garamond Pro" w:hAnsi="Adobe Garamond Pro"/>
          <w:szCs w:val="24"/>
        </w:rPr>
        <w:t>-ra áthúzódó kifizetésekre</w:t>
      </w:r>
      <w:r w:rsidR="0024198F" w:rsidRPr="0040611B">
        <w:rPr>
          <w:rFonts w:ascii="Adobe Garamond Pro" w:hAnsi="Adobe Garamond Pro"/>
          <w:szCs w:val="24"/>
        </w:rPr>
        <w:t xml:space="preserve"> szükséges összegeket, ezért nem kerül külön jóváhagyásra maradvány.</w:t>
      </w:r>
    </w:p>
    <w:p w:rsidR="00CB2C9D" w:rsidRPr="008E7CBB" w:rsidRDefault="00CB2C9D" w:rsidP="00CB2C9D">
      <w:pPr>
        <w:spacing w:after="0" w:line="240" w:lineRule="auto"/>
        <w:rPr>
          <w:rFonts w:ascii="Times New Roman" w:eastAsia="Times New Roman" w:hAnsi="Times New Roman" w:cs="Times New Roman"/>
          <w:color w:val="FF0000"/>
          <w:sz w:val="20"/>
          <w:szCs w:val="20"/>
          <w:lang w:eastAsia="hu-HU"/>
        </w:rPr>
      </w:pPr>
    </w:p>
    <w:p w:rsidR="002B3997" w:rsidRDefault="002B3997" w:rsidP="00CB2C9D">
      <w:pPr>
        <w:spacing w:after="0" w:line="240" w:lineRule="auto"/>
        <w:rPr>
          <w:rFonts w:ascii="Times New Roman" w:eastAsia="Times New Roman" w:hAnsi="Times New Roman" w:cs="Times New Roman"/>
          <w:color w:val="FF0000"/>
          <w:sz w:val="20"/>
          <w:szCs w:val="20"/>
          <w:lang w:eastAsia="hu-HU"/>
        </w:rPr>
      </w:pPr>
    </w:p>
    <w:p w:rsidR="00C023C7" w:rsidRPr="00AB332F" w:rsidRDefault="00C023C7" w:rsidP="00C023C7">
      <w:pPr>
        <w:spacing w:after="120" w:line="240" w:lineRule="auto"/>
        <w:rPr>
          <w:rFonts w:ascii="Adobe Garamond Pro" w:hAnsi="Adobe Garamond Pro"/>
          <w:i/>
          <w:sz w:val="24"/>
          <w:szCs w:val="24"/>
        </w:rPr>
      </w:pPr>
      <w:r w:rsidRPr="00AB332F">
        <w:rPr>
          <w:rFonts w:ascii="Adobe Garamond Pro" w:hAnsi="Adobe Garamond Pro"/>
          <w:b/>
          <w:sz w:val="24"/>
          <w:szCs w:val="24"/>
        </w:rPr>
        <w:t xml:space="preserve">Kiegészítés a 2019. évről készült beszámolóhoz </w:t>
      </w:r>
      <w:r w:rsidRPr="00AB332F">
        <w:rPr>
          <w:rFonts w:ascii="Adobe Garamond Pro" w:hAnsi="Adobe Garamond Pro"/>
          <w:i/>
          <w:sz w:val="24"/>
          <w:szCs w:val="24"/>
        </w:rPr>
        <w:t>(5. tájékoztató tábla)</w:t>
      </w:r>
    </w:p>
    <w:p w:rsidR="00C023C7" w:rsidRPr="00AB332F" w:rsidRDefault="00C023C7" w:rsidP="00C023C7">
      <w:pPr>
        <w:spacing w:after="480" w:line="240" w:lineRule="auto"/>
        <w:jc w:val="center"/>
        <w:rPr>
          <w:rFonts w:ascii="Adobe Garamond Pro" w:hAnsi="Adobe Garamond Pro"/>
          <w:sz w:val="24"/>
          <w:szCs w:val="24"/>
        </w:rPr>
      </w:pPr>
      <w:r w:rsidRPr="00AB332F">
        <w:rPr>
          <w:rFonts w:ascii="Adobe Garamond Pro" w:hAnsi="Adobe Garamond Pro"/>
          <w:sz w:val="24"/>
          <w:szCs w:val="24"/>
        </w:rPr>
        <w:t>(Az önkormányzat által nyújtott adókedvezmények, adómentességek, méltányossági törlések.)</w:t>
      </w:r>
    </w:p>
    <w:p w:rsidR="00C023C7" w:rsidRPr="00AB332F" w:rsidRDefault="00C023C7" w:rsidP="00C023C7">
      <w:pPr>
        <w:spacing w:line="240" w:lineRule="auto"/>
        <w:jc w:val="both"/>
        <w:rPr>
          <w:rFonts w:ascii="Adobe Garamond Pro" w:hAnsi="Adobe Garamond Pro"/>
          <w:sz w:val="24"/>
          <w:szCs w:val="24"/>
        </w:rPr>
      </w:pPr>
      <w:r w:rsidRPr="00AB332F">
        <w:rPr>
          <w:rFonts w:ascii="Adobe Garamond Pro" w:hAnsi="Adobe Garamond Pro"/>
          <w:b/>
          <w:sz w:val="24"/>
          <w:szCs w:val="24"/>
          <w:u w:val="single"/>
        </w:rPr>
        <w:t>Építményadó</w:t>
      </w:r>
      <w:r w:rsidRPr="00AB332F">
        <w:rPr>
          <w:rFonts w:ascii="Adobe Garamond Pro" w:hAnsi="Adobe Garamond Pro"/>
          <w:sz w:val="24"/>
          <w:szCs w:val="24"/>
        </w:rPr>
        <w:t>:</w:t>
      </w:r>
    </w:p>
    <w:p w:rsidR="00C023C7" w:rsidRPr="00AB332F" w:rsidRDefault="00C023C7" w:rsidP="00C023C7">
      <w:pPr>
        <w:spacing w:before="120" w:line="240" w:lineRule="auto"/>
        <w:jc w:val="both"/>
        <w:rPr>
          <w:rFonts w:ascii="Adobe Garamond Pro" w:hAnsi="Adobe Garamond Pro"/>
          <w:b/>
          <w:sz w:val="24"/>
          <w:szCs w:val="24"/>
        </w:rPr>
      </w:pPr>
      <w:r w:rsidRPr="00AB332F">
        <w:rPr>
          <w:rFonts w:ascii="Adobe Garamond Pro" w:hAnsi="Adobe Garamond Pro"/>
          <w:sz w:val="24"/>
          <w:szCs w:val="24"/>
        </w:rPr>
        <w:t>Az építményadóról szóló rendeletünk alapján adómentes a magánszemély tulajdonában lévő gépjárműtároló</w:t>
      </w:r>
      <w:r>
        <w:rPr>
          <w:rFonts w:ascii="Adobe Garamond Pro" w:hAnsi="Adobe Garamond Pro"/>
          <w:sz w:val="24"/>
          <w:szCs w:val="24"/>
        </w:rPr>
        <w:t xml:space="preserve">, illetve </w:t>
      </w:r>
      <w:r w:rsidRPr="00327156">
        <w:rPr>
          <w:rFonts w:ascii="Adobe Garamond Pro" w:hAnsi="Adobe Garamond Pro" w:cs="Times New Roman"/>
          <w:sz w:val="24"/>
          <w:szCs w:val="24"/>
        </w:rPr>
        <w:t>a nem lakás céljára szolgáló épület, épületrész, amennyiben az azzal egy helyrajzi számon nyilvántartott ingatlanon lakás céljára szolgáló épület is található</w:t>
      </w:r>
      <w:r>
        <w:rPr>
          <w:rFonts w:ascii="Times New Roman" w:hAnsi="Times New Roman" w:cs="Times New Roman"/>
          <w:sz w:val="24"/>
          <w:szCs w:val="24"/>
        </w:rPr>
        <w:t>.</w:t>
      </w:r>
      <w:r w:rsidRPr="00AB332F">
        <w:rPr>
          <w:rFonts w:ascii="Adobe Garamond Pro" w:hAnsi="Adobe Garamond Pro"/>
          <w:sz w:val="24"/>
          <w:szCs w:val="24"/>
        </w:rPr>
        <w:t xml:space="preserve"> A </w:t>
      </w:r>
      <w:r>
        <w:rPr>
          <w:rFonts w:ascii="Adobe Garamond Pro" w:hAnsi="Adobe Garamond Pro"/>
          <w:sz w:val="24"/>
          <w:szCs w:val="24"/>
        </w:rPr>
        <w:t>fenti építményekkel kapcsolatosan</w:t>
      </w:r>
      <w:r w:rsidRPr="00AB332F">
        <w:rPr>
          <w:rFonts w:ascii="Adobe Garamond Pro" w:hAnsi="Adobe Garamond Pro"/>
          <w:sz w:val="24"/>
          <w:szCs w:val="24"/>
        </w:rPr>
        <w:t xml:space="preserve"> benyújtott adóbevallások figyelembevételével a </w:t>
      </w:r>
      <w:r w:rsidRPr="00AB332F">
        <w:rPr>
          <w:rFonts w:ascii="Adobe Garamond Pro" w:hAnsi="Adobe Garamond Pro"/>
          <w:b/>
          <w:sz w:val="24"/>
          <w:szCs w:val="24"/>
        </w:rPr>
        <w:t>201</w:t>
      </w:r>
      <w:r>
        <w:rPr>
          <w:rFonts w:ascii="Adobe Garamond Pro" w:hAnsi="Adobe Garamond Pro"/>
          <w:b/>
          <w:sz w:val="24"/>
          <w:szCs w:val="24"/>
        </w:rPr>
        <w:t>9</w:t>
      </w:r>
      <w:r w:rsidRPr="00AB332F">
        <w:rPr>
          <w:rFonts w:ascii="Adobe Garamond Pro" w:hAnsi="Adobe Garamond Pro"/>
          <w:b/>
          <w:sz w:val="24"/>
          <w:szCs w:val="24"/>
        </w:rPr>
        <w:t>. évi adóbevétel-kiesés 2.</w:t>
      </w:r>
      <w:r>
        <w:rPr>
          <w:rFonts w:ascii="Adobe Garamond Pro" w:hAnsi="Adobe Garamond Pro"/>
          <w:b/>
          <w:sz w:val="24"/>
          <w:szCs w:val="24"/>
        </w:rPr>
        <w:t>727</w:t>
      </w:r>
      <w:r w:rsidRPr="00AB332F">
        <w:rPr>
          <w:rFonts w:ascii="Adobe Garamond Pro" w:hAnsi="Adobe Garamond Pro"/>
          <w:b/>
          <w:sz w:val="24"/>
          <w:szCs w:val="24"/>
        </w:rPr>
        <w:t>.000.-Ft.</w:t>
      </w:r>
    </w:p>
    <w:p w:rsidR="00C023C7" w:rsidRPr="00AB332F" w:rsidRDefault="00C023C7" w:rsidP="00C023C7">
      <w:pPr>
        <w:spacing w:before="240" w:after="120" w:line="240" w:lineRule="auto"/>
        <w:jc w:val="both"/>
        <w:rPr>
          <w:rFonts w:ascii="Adobe Garamond Pro" w:hAnsi="Adobe Garamond Pro"/>
          <w:b/>
          <w:sz w:val="24"/>
          <w:szCs w:val="24"/>
          <w:u w:val="single"/>
        </w:rPr>
      </w:pPr>
      <w:r w:rsidRPr="00AB332F">
        <w:rPr>
          <w:rFonts w:ascii="Adobe Garamond Pro" w:hAnsi="Adobe Garamond Pro"/>
          <w:b/>
          <w:sz w:val="24"/>
          <w:szCs w:val="24"/>
          <w:u w:val="single"/>
        </w:rPr>
        <w:t>Magánszemélyek kommunális adója:</w:t>
      </w:r>
    </w:p>
    <w:p w:rsidR="00C023C7" w:rsidRPr="00AB332F" w:rsidRDefault="00C023C7" w:rsidP="00C023C7">
      <w:pPr>
        <w:spacing w:line="240" w:lineRule="auto"/>
        <w:jc w:val="both"/>
        <w:rPr>
          <w:rFonts w:ascii="Adobe Garamond Pro" w:hAnsi="Adobe Garamond Pro"/>
          <w:sz w:val="24"/>
          <w:szCs w:val="24"/>
        </w:rPr>
      </w:pPr>
      <w:r w:rsidRPr="00AB332F">
        <w:rPr>
          <w:rFonts w:ascii="Adobe Garamond Pro" w:hAnsi="Adobe Garamond Pro"/>
          <w:sz w:val="24"/>
          <w:szCs w:val="24"/>
        </w:rPr>
        <w:t>A – magánszemélyek kommunális adója lakóházas ingatlanra – 1996. évtől került bevezetésre, a 15/1995.(XI.23.) számú Önkormányzati rendelettel.</w:t>
      </w:r>
    </w:p>
    <w:p w:rsidR="00C023C7" w:rsidRPr="00AB332F" w:rsidRDefault="00C023C7" w:rsidP="00C023C7">
      <w:pPr>
        <w:spacing w:line="240" w:lineRule="auto"/>
        <w:jc w:val="both"/>
        <w:rPr>
          <w:rFonts w:ascii="Adobe Garamond Pro" w:hAnsi="Adobe Garamond Pro"/>
          <w:sz w:val="24"/>
          <w:szCs w:val="24"/>
        </w:rPr>
      </w:pPr>
      <w:r w:rsidRPr="00AB332F">
        <w:rPr>
          <w:rFonts w:ascii="Adobe Garamond Pro" w:hAnsi="Adobe Garamond Pro"/>
          <w:sz w:val="24"/>
          <w:szCs w:val="24"/>
        </w:rPr>
        <w:t>Az 1990. évi C. törvény felhatalmazása alapján, a helyi sajátossági tényezőket figyelembe véve a fenti adónemnél alanyi és tárgyi adómentességet biztosított helyi adórendeletünk.</w:t>
      </w:r>
    </w:p>
    <w:p w:rsidR="00C023C7" w:rsidRPr="00AB332F" w:rsidRDefault="00C023C7" w:rsidP="00C023C7">
      <w:pPr>
        <w:spacing w:line="240" w:lineRule="auto"/>
        <w:jc w:val="both"/>
        <w:rPr>
          <w:rFonts w:ascii="Adobe Garamond Pro" w:hAnsi="Adobe Garamond Pro"/>
          <w:sz w:val="24"/>
          <w:szCs w:val="24"/>
        </w:rPr>
      </w:pPr>
      <w:r w:rsidRPr="00AB332F">
        <w:rPr>
          <w:rFonts w:ascii="Adobe Garamond Pro" w:hAnsi="Adobe Garamond Pro"/>
          <w:sz w:val="24"/>
          <w:szCs w:val="24"/>
        </w:rPr>
        <w:t>Tárgyánál fogva adómentesek az 50 m</w:t>
      </w:r>
      <w:r w:rsidRPr="00AB332F">
        <w:rPr>
          <w:rFonts w:ascii="Adobe Garamond Pro" w:hAnsi="Adobe Garamond Pro"/>
          <w:sz w:val="24"/>
          <w:szCs w:val="24"/>
          <w:vertAlign w:val="superscript"/>
        </w:rPr>
        <w:t>2</w:t>
      </w:r>
      <w:r w:rsidRPr="00AB332F">
        <w:rPr>
          <w:rFonts w:ascii="Adobe Garamond Pro" w:hAnsi="Adobe Garamond Pro"/>
          <w:sz w:val="24"/>
          <w:szCs w:val="24"/>
        </w:rPr>
        <w:t xml:space="preserve"> alatti komfort nélküli lakóházas ingatlanok, a nem lakás céljára szolgáló épület, és a nem lakás céljára szolgáló épület, épületrész és az önkormányzat illetékességi területén lévő telek tulajdonosai. </w:t>
      </w:r>
    </w:p>
    <w:p w:rsidR="00C023C7" w:rsidRPr="00AB332F" w:rsidRDefault="00C023C7" w:rsidP="00C023C7">
      <w:pPr>
        <w:spacing w:line="240" w:lineRule="auto"/>
        <w:jc w:val="both"/>
        <w:rPr>
          <w:rFonts w:ascii="Adobe Garamond Pro" w:hAnsi="Adobe Garamond Pro"/>
          <w:sz w:val="24"/>
          <w:szCs w:val="24"/>
        </w:rPr>
      </w:pPr>
      <w:r w:rsidRPr="00AB332F">
        <w:rPr>
          <w:rFonts w:ascii="Adobe Garamond Pro" w:hAnsi="Adobe Garamond Pro"/>
          <w:sz w:val="24"/>
          <w:szCs w:val="24"/>
        </w:rPr>
        <w:t xml:space="preserve">Továbbá alanyi adómentesek azok a lakóház tulajdonosok, haszonélvezők, akik a 80. életévüket az adóév megkezdéséig betöltötték, illetve a 75. életévüket betöltött egyedül élő tulajdonosok. </w:t>
      </w:r>
    </w:p>
    <w:p w:rsidR="00C023C7" w:rsidRPr="00AB332F" w:rsidRDefault="00C023C7" w:rsidP="00C023C7">
      <w:pPr>
        <w:spacing w:before="120" w:after="120" w:line="240" w:lineRule="auto"/>
        <w:jc w:val="both"/>
        <w:rPr>
          <w:rFonts w:ascii="Adobe Garamond Pro" w:hAnsi="Adobe Garamond Pro"/>
          <w:sz w:val="24"/>
          <w:szCs w:val="24"/>
        </w:rPr>
      </w:pPr>
      <w:r w:rsidRPr="00AB332F">
        <w:rPr>
          <w:rFonts w:ascii="Adobe Garamond Pro" w:hAnsi="Adobe Garamond Pro"/>
          <w:sz w:val="24"/>
          <w:szCs w:val="24"/>
        </w:rPr>
        <w:t xml:space="preserve">Önkormányzati rendeletünk alapján az </w:t>
      </w:r>
      <w:r w:rsidRPr="00AB332F">
        <w:rPr>
          <w:rFonts w:ascii="Adobe Garamond Pro" w:hAnsi="Adobe Garamond Pro"/>
          <w:b/>
          <w:sz w:val="24"/>
          <w:szCs w:val="24"/>
        </w:rPr>
        <w:t>adóbevétel kiesés 2.</w:t>
      </w:r>
      <w:r>
        <w:rPr>
          <w:rFonts w:ascii="Adobe Garamond Pro" w:hAnsi="Adobe Garamond Pro"/>
          <w:b/>
          <w:sz w:val="24"/>
          <w:szCs w:val="24"/>
        </w:rPr>
        <w:t>699.000</w:t>
      </w:r>
      <w:r w:rsidRPr="00AB332F">
        <w:rPr>
          <w:rFonts w:ascii="Adobe Garamond Pro" w:hAnsi="Adobe Garamond Pro"/>
          <w:b/>
          <w:sz w:val="24"/>
          <w:szCs w:val="24"/>
        </w:rPr>
        <w:t>.-Ft.</w:t>
      </w:r>
    </w:p>
    <w:p w:rsidR="00C023C7" w:rsidRPr="00AB332F" w:rsidRDefault="00C023C7" w:rsidP="00C023C7">
      <w:pPr>
        <w:spacing w:before="240" w:after="120" w:line="240" w:lineRule="auto"/>
        <w:jc w:val="both"/>
        <w:rPr>
          <w:rFonts w:ascii="Adobe Garamond Pro" w:hAnsi="Adobe Garamond Pro"/>
          <w:b/>
          <w:sz w:val="24"/>
          <w:szCs w:val="24"/>
          <w:u w:val="single"/>
        </w:rPr>
      </w:pPr>
      <w:r w:rsidRPr="00AB332F">
        <w:rPr>
          <w:rFonts w:ascii="Adobe Garamond Pro" w:hAnsi="Adobe Garamond Pro"/>
          <w:b/>
          <w:sz w:val="24"/>
          <w:szCs w:val="24"/>
          <w:u w:val="single"/>
        </w:rPr>
        <w:t>Iparűzési adó:</w:t>
      </w:r>
    </w:p>
    <w:p w:rsidR="00C023C7" w:rsidRPr="00AB332F" w:rsidRDefault="00C023C7" w:rsidP="00C023C7">
      <w:pPr>
        <w:spacing w:line="240" w:lineRule="auto"/>
        <w:jc w:val="both"/>
        <w:rPr>
          <w:rFonts w:ascii="Adobe Garamond Pro" w:hAnsi="Adobe Garamond Pro"/>
          <w:sz w:val="24"/>
          <w:szCs w:val="24"/>
        </w:rPr>
      </w:pPr>
      <w:r w:rsidRPr="00AB332F">
        <w:rPr>
          <w:rFonts w:ascii="Adobe Garamond Pro" w:hAnsi="Adobe Garamond Pro"/>
          <w:sz w:val="24"/>
          <w:szCs w:val="24"/>
        </w:rPr>
        <w:t>Az 1990. évi C. (Htv.) törvény felhatalmazása alapján az önkormányzat 2016. évtől 100%-os adókedvezményt biztosít azoknak az adózóknak, akiknek a</w:t>
      </w:r>
      <w:r>
        <w:rPr>
          <w:rFonts w:ascii="Adobe Garamond Pro" w:hAnsi="Adobe Garamond Pro"/>
          <w:sz w:val="24"/>
          <w:szCs w:val="24"/>
        </w:rPr>
        <w:t xml:space="preserve">z éves </w:t>
      </w:r>
      <w:r w:rsidRPr="00AB332F">
        <w:rPr>
          <w:rFonts w:ascii="Adobe Garamond Pro" w:hAnsi="Adobe Garamond Pro"/>
          <w:sz w:val="24"/>
          <w:szCs w:val="24"/>
        </w:rPr>
        <w:t xml:space="preserve"> vállalkozási szintű adóalapja nem haladja meg a 2,5 millió Ft-ot. 100%-os adókedvezményt biztosít továbbá azoknak a háziorvosoknak </w:t>
      </w:r>
      <w:r>
        <w:rPr>
          <w:rFonts w:ascii="Adobe Garamond Pro" w:hAnsi="Adobe Garamond Pro"/>
          <w:sz w:val="24"/>
          <w:szCs w:val="24"/>
        </w:rPr>
        <w:t xml:space="preserve">, </w:t>
      </w:r>
      <w:r w:rsidRPr="00AB332F">
        <w:rPr>
          <w:rFonts w:ascii="Adobe Garamond Pro" w:hAnsi="Adobe Garamond Pro"/>
          <w:sz w:val="24"/>
          <w:szCs w:val="24"/>
        </w:rPr>
        <w:t>vállalkozó védőnőknek, akiknek a</w:t>
      </w:r>
      <w:r>
        <w:rPr>
          <w:rFonts w:ascii="Adobe Garamond Pro" w:hAnsi="Adobe Garamond Pro"/>
          <w:sz w:val="24"/>
          <w:szCs w:val="24"/>
        </w:rPr>
        <w:t>z éves</w:t>
      </w:r>
      <w:r w:rsidRPr="00AB332F">
        <w:rPr>
          <w:rFonts w:ascii="Adobe Garamond Pro" w:hAnsi="Adobe Garamond Pro"/>
          <w:sz w:val="24"/>
          <w:szCs w:val="24"/>
        </w:rPr>
        <w:t xml:space="preserve"> vállalkozási szintű adóalapja nem éri el a 20 millió forintot és megfelelnek a Htv-ben foglalt egyéb feltételeknek. A fentiek figyelembevételével az </w:t>
      </w:r>
      <w:r w:rsidRPr="00AB332F">
        <w:rPr>
          <w:rFonts w:ascii="Adobe Garamond Pro" w:hAnsi="Adobe Garamond Pro"/>
          <w:b/>
          <w:sz w:val="24"/>
          <w:szCs w:val="24"/>
        </w:rPr>
        <w:t xml:space="preserve">adóbevétel kiesés </w:t>
      </w:r>
      <w:r>
        <w:rPr>
          <w:rFonts w:ascii="Adobe Garamond Pro" w:hAnsi="Adobe Garamond Pro"/>
          <w:b/>
          <w:sz w:val="24"/>
          <w:szCs w:val="24"/>
        </w:rPr>
        <w:t>2.477.</w:t>
      </w:r>
      <w:r w:rsidRPr="00AB332F">
        <w:rPr>
          <w:rFonts w:ascii="Adobe Garamond Pro" w:hAnsi="Adobe Garamond Pro"/>
          <w:b/>
          <w:sz w:val="24"/>
          <w:szCs w:val="24"/>
        </w:rPr>
        <w:t>000.- Ft</w:t>
      </w:r>
      <w:r w:rsidRPr="00AB332F">
        <w:rPr>
          <w:rFonts w:ascii="Adobe Garamond Pro" w:hAnsi="Adobe Garamond Pro"/>
          <w:sz w:val="24"/>
          <w:szCs w:val="24"/>
        </w:rPr>
        <w:t>.</w:t>
      </w:r>
    </w:p>
    <w:p w:rsidR="00C023C7" w:rsidRPr="00AB332F" w:rsidRDefault="00C023C7" w:rsidP="00C023C7">
      <w:pPr>
        <w:spacing w:before="360" w:line="240" w:lineRule="auto"/>
        <w:jc w:val="both"/>
        <w:rPr>
          <w:rFonts w:ascii="Adobe Garamond Pro" w:hAnsi="Adobe Garamond Pro"/>
          <w:sz w:val="24"/>
          <w:szCs w:val="24"/>
        </w:rPr>
      </w:pPr>
      <w:r>
        <w:rPr>
          <w:rFonts w:ascii="Adobe Garamond Pro" w:hAnsi="Adobe Garamond Pro"/>
          <w:b/>
          <w:sz w:val="24"/>
          <w:szCs w:val="24"/>
        </w:rPr>
        <w:t>2019</w:t>
      </w:r>
      <w:r w:rsidRPr="00AB332F">
        <w:rPr>
          <w:rFonts w:ascii="Adobe Garamond Pro" w:hAnsi="Adobe Garamond Pro"/>
          <w:b/>
          <w:sz w:val="24"/>
          <w:szCs w:val="24"/>
        </w:rPr>
        <w:t>. évben</w:t>
      </w:r>
      <w:r w:rsidRPr="00AB332F">
        <w:rPr>
          <w:rFonts w:ascii="Adobe Garamond Pro" w:hAnsi="Adobe Garamond Pro"/>
          <w:sz w:val="24"/>
          <w:szCs w:val="24"/>
        </w:rPr>
        <w:t xml:space="preserve"> az önkormányzat által nyújtott kedvezmény, mentesség, méltányossági törlés miatti </w:t>
      </w:r>
      <w:r w:rsidRPr="00AB332F">
        <w:rPr>
          <w:rFonts w:ascii="Adobe Garamond Pro" w:hAnsi="Adobe Garamond Pro"/>
          <w:b/>
          <w:sz w:val="24"/>
          <w:szCs w:val="24"/>
        </w:rPr>
        <w:t xml:space="preserve">bevételkiesés összesen: </w:t>
      </w:r>
      <w:r>
        <w:rPr>
          <w:rFonts w:ascii="Adobe Garamond Pro" w:hAnsi="Adobe Garamond Pro"/>
          <w:b/>
          <w:sz w:val="24"/>
          <w:szCs w:val="24"/>
        </w:rPr>
        <w:t>7.903</w:t>
      </w:r>
      <w:r w:rsidRPr="00AB332F">
        <w:rPr>
          <w:rFonts w:ascii="Adobe Garamond Pro" w:hAnsi="Adobe Garamond Pro"/>
          <w:b/>
          <w:sz w:val="24"/>
          <w:szCs w:val="24"/>
        </w:rPr>
        <w:t>.000.-Ft.</w:t>
      </w:r>
    </w:p>
    <w:p w:rsidR="002B3997" w:rsidRPr="005571DE" w:rsidRDefault="002B3997" w:rsidP="002B3997">
      <w:pPr>
        <w:spacing w:after="0" w:line="240" w:lineRule="auto"/>
        <w:rPr>
          <w:rFonts w:ascii="Adobe Garamond Pro" w:eastAsia="Times New Roman" w:hAnsi="Adobe Garamond Pro" w:cs="Times New Roman"/>
          <w:color w:val="FF0000"/>
          <w:sz w:val="20"/>
          <w:szCs w:val="20"/>
          <w:highlight w:val="yellow"/>
          <w:lang w:eastAsia="hu-HU"/>
        </w:rPr>
      </w:pPr>
    </w:p>
    <w:p w:rsidR="00FA6264" w:rsidRPr="00A60C60" w:rsidRDefault="00FA6264" w:rsidP="002B3997">
      <w:pPr>
        <w:spacing w:after="0" w:line="240" w:lineRule="auto"/>
        <w:rPr>
          <w:rFonts w:ascii="Adobe Garamond Pro" w:eastAsia="Times New Roman" w:hAnsi="Adobe Garamond Pro" w:cs="Times New Roman"/>
          <w:sz w:val="24"/>
          <w:szCs w:val="24"/>
          <w:lang w:eastAsia="hu-HU"/>
        </w:rPr>
      </w:pPr>
      <w:r w:rsidRPr="00113C7F">
        <w:rPr>
          <w:rFonts w:ascii="Adobe Garamond Pro" w:eastAsia="Times New Roman" w:hAnsi="Adobe Garamond Pro" w:cs="Times New Roman"/>
          <w:sz w:val="24"/>
          <w:szCs w:val="24"/>
          <w:lang w:eastAsia="hu-HU"/>
        </w:rPr>
        <w:t xml:space="preserve">Egyéb kedvezmény: rendőrség átvállalt telefonszámlája </w:t>
      </w:r>
      <w:r w:rsidR="00610463" w:rsidRPr="00113C7F">
        <w:rPr>
          <w:rFonts w:ascii="Adobe Garamond Pro" w:eastAsia="Times New Roman" w:hAnsi="Adobe Garamond Pro" w:cs="Times New Roman"/>
          <w:sz w:val="24"/>
          <w:szCs w:val="24"/>
          <w:lang w:eastAsia="hu-HU"/>
        </w:rPr>
        <w:t>179.400</w:t>
      </w:r>
      <w:r w:rsidR="004A61E2" w:rsidRPr="00113C7F">
        <w:rPr>
          <w:rFonts w:ascii="Adobe Garamond Pro" w:eastAsia="Times New Roman" w:hAnsi="Adobe Garamond Pro" w:cs="Times New Roman"/>
          <w:sz w:val="24"/>
          <w:szCs w:val="24"/>
          <w:lang w:eastAsia="hu-HU"/>
        </w:rPr>
        <w:t xml:space="preserve"> Ft, iskola szőnyegcsere szolgáltatás  </w:t>
      </w:r>
      <w:r w:rsidR="00113C7F" w:rsidRPr="00113C7F">
        <w:rPr>
          <w:rFonts w:ascii="Adobe Garamond Pro" w:eastAsia="Times New Roman" w:hAnsi="Adobe Garamond Pro" w:cs="Times New Roman"/>
          <w:sz w:val="24"/>
          <w:szCs w:val="24"/>
          <w:lang w:eastAsia="hu-HU"/>
        </w:rPr>
        <w:t>325.688</w:t>
      </w:r>
      <w:r w:rsidR="004A61E2" w:rsidRPr="00113C7F">
        <w:rPr>
          <w:rFonts w:ascii="Adobe Garamond Pro" w:eastAsia="Times New Roman" w:hAnsi="Adobe Garamond Pro" w:cs="Times New Roman"/>
          <w:sz w:val="24"/>
          <w:szCs w:val="24"/>
          <w:lang w:eastAsia="hu-HU"/>
        </w:rPr>
        <w:t xml:space="preserve"> Ft, Plébánia lift karbantartás</w:t>
      </w:r>
      <w:r w:rsidR="00A60C60" w:rsidRPr="00113C7F">
        <w:rPr>
          <w:rFonts w:ascii="Adobe Garamond Pro" w:eastAsia="Times New Roman" w:hAnsi="Adobe Garamond Pro" w:cs="Times New Roman"/>
          <w:sz w:val="24"/>
          <w:szCs w:val="24"/>
          <w:lang w:eastAsia="hu-HU"/>
        </w:rPr>
        <w:t xml:space="preserve"> </w:t>
      </w:r>
      <w:r w:rsidR="00610463" w:rsidRPr="00113C7F">
        <w:rPr>
          <w:rFonts w:ascii="Adobe Garamond Pro" w:eastAsia="Times New Roman" w:hAnsi="Adobe Garamond Pro" w:cs="Times New Roman"/>
          <w:sz w:val="24"/>
          <w:szCs w:val="24"/>
          <w:lang w:eastAsia="hu-HU"/>
        </w:rPr>
        <w:t>155.765</w:t>
      </w:r>
      <w:r w:rsidR="00A60C60" w:rsidRPr="00113C7F">
        <w:rPr>
          <w:rFonts w:ascii="Adobe Garamond Pro" w:eastAsia="Times New Roman" w:hAnsi="Adobe Garamond Pro" w:cs="Times New Roman"/>
          <w:sz w:val="24"/>
          <w:szCs w:val="24"/>
          <w:lang w:eastAsia="hu-HU"/>
        </w:rPr>
        <w:t xml:space="preserve"> Ft.</w:t>
      </w:r>
    </w:p>
    <w:p w:rsidR="00FA6264" w:rsidRPr="008E7CBB" w:rsidRDefault="00FA6264" w:rsidP="002B3997">
      <w:pPr>
        <w:spacing w:after="0" w:line="240" w:lineRule="auto"/>
        <w:rPr>
          <w:rFonts w:ascii="Adobe Garamond Pro" w:eastAsia="Times New Roman" w:hAnsi="Adobe Garamond Pro" w:cs="Times New Roman"/>
          <w:color w:val="FF0000"/>
          <w:sz w:val="24"/>
          <w:szCs w:val="24"/>
          <w:lang w:eastAsia="hu-HU"/>
        </w:rPr>
      </w:pPr>
    </w:p>
    <w:p w:rsidR="00CB2C9D" w:rsidRPr="00FB0213" w:rsidRDefault="00CB2C9D" w:rsidP="00CB2C9D">
      <w:pPr>
        <w:pStyle w:val="Szvegtrzs"/>
        <w:rPr>
          <w:rFonts w:ascii="Adobe Garamond Pro" w:hAnsi="Adobe Garamond Pro"/>
          <w:szCs w:val="24"/>
        </w:rPr>
      </w:pPr>
      <w:r w:rsidRPr="00FB0213">
        <w:rPr>
          <w:rFonts w:ascii="Adobe Garamond Pro" w:hAnsi="Adobe Garamond Pro"/>
          <w:b/>
        </w:rPr>
        <w:t xml:space="preserve">Többéves kihatással járó döntések </w:t>
      </w:r>
      <w:r w:rsidRPr="00FB0213">
        <w:rPr>
          <w:rFonts w:ascii="Adobe Garamond Pro" w:hAnsi="Adobe Garamond Pro"/>
          <w:i/>
          <w:szCs w:val="24"/>
        </w:rPr>
        <w:t>(6.sz.  tájékoztató tábla</w:t>
      </w:r>
      <w:r w:rsidRPr="00FB0213">
        <w:rPr>
          <w:rFonts w:ascii="Adobe Garamond Pro" w:hAnsi="Adobe Garamond Pro"/>
          <w:szCs w:val="24"/>
        </w:rPr>
        <w:t>)</w:t>
      </w:r>
    </w:p>
    <w:p w:rsidR="0092380B" w:rsidRPr="00FB0213" w:rsidRDefault="0092380B" w:rsidP="00CB2C9D">
      <w:pPr>
        <w:pStyle w:val="Szvegtrzs"/>
        <w:rPr>
          <w:rFonts w:ascii="Adobe Garamond Pro" w:hAnsi="Adobe Garamond Pro"/>
          <w:szCs w:val="24"/>
        </w:rPr>
      </w:pPr>
    </w:p>
    <w:p w:rsidR="00552E5D" w:rsidRPr="00FB0213" w:rsidRDefault="0088089E" w:rsidP="00856AD3">
      <w:pPr>
        <w:spacing w:line="240" w:lineRule="auto"/>
        <w:jc w:val="both"/>
        <w:rPr>
          <w:rFonts w:ascii="Adobe Garamond Pro" w:hAnsi="Adobe Garamond Pro"/>
          <w:sz w:val="24"/>
          <w:szCs w:val="24"/>
        </w:rPr>
      </w:pPr>
      <w:r w:rsidRPr="00FB0213">
        <w:rPr>
          <w:rFonts w:ascii="Adobe Garamond Pro" w:hAnsi="Adobe Garamond Pro"/>
          <w:sz w:val="24"/>
          <w:szCs w:val="24"/>
        </w:rPr>
        <w:lastRenderedPageBreak/>
        <w:t>TOP-1.4.1-15-JN1-2016-00028 Bölcsőde</w:t>
      </w:r>
      <w:r w:rsidR="0092380B" w:rsidRPr="00FB0213">
        <w:rPr>
          <w:rFonts w:ascii="Adobe Garamond Pro" w:hAnsi="Adobe Garamond Pro"/>
          <w:sz w:val="24"/>
          <w:szCs w:val="24"/>
        </w:rPr>
        <w:t>,</w:t>
      </w:r>
      <w:r w:rsidRPr="00FB0213">
        <w:rPr>
          <w:rFonts w:ascii="Adobe Garamond Pro" w:hAnsi="Adobe Garamond Pro"/>
          <w:sz w:val="24"/>
          <w:szCs w:val="24"/>
        </w:rPr>
        <w:t xml:space="preserve"> támogatása 250.000.000 Ft.</w:t>
      </w:r>
      <w:r w:rsidR="0092380B" w:rsidRPr="00FB0213">
        <w:rPr>
          <w:rFonts w:ascii="Adobe Garamond Pro" w:hAnsi="Adobe Garamond Pro"/>
          <w:sz w:val="24"/>
          <w:szCs w:val="24"/>
        </w:rPr>
        <w:t xml:space="preserve"> Kifizetések 2017</w:t>
      </w:r>
      <w:r w:rsidR="008440F5" w:rsidRPr="00FB0213">
        <w:rPr>
          <w:rFonts w:ascii="Adobe Garamond Pro" w:hAnsi="Adobe Garamond Pro"/>
          <w:sz w:val="24"/>
          <w:szCs w:val="24"/>
        </w:rPr>
        <w:t>: közbeszerzési eljárás, kommunikációs szolgáltatás 2.029.984 Ft</w:t>
      </w:r>
      <w:r w:rsidR="00493A36" w:rsidRPr="00FB0213">
        <w:rPr>
          <w:rFonts w:ascii="Adobe Garamond Pro" w:hAnsi="Adobe Garamond Pro"/>
          <w:sz w:val="24"/>
          <w:szCs w:val="24"/>
        </w:rPr>
        <w:t>;</w:t>
      </w:r>
      <w:r w:rsidR="00A60C60" w:rsidRPr="00FB0213">
        <w:rPr>
          <w:rFonts w:ascii="Adobe Garamond Pro" w:hAnsi="Adobe Garamond Pro"/>
          <w:sz w:val="24"/>
          <w:szCs w:val="24"/>
        </w:rPr>
        <w:t xml:space="preserve"> 2018 felhalmozási kiadások 278.288.234 Ft (kivitelezés és műszaki ellenőrzés, bútor, berendezés beszerzés)</w:t>
      </w:r>
      <w:r w:rsidR="00856AD3" w:rsidRPr="00FB0213">
        <w:rPr>
          <w:rFonts w:ascii="Adobe Garamond Pro" w:hAnsi="Adobe Garamond Pro"/>
          <w:sz w:val="24"/>
          <w:szCs w:val="24"/>
        </w:rPr>
        <w:t xml:space="preserve">, dologi kiadások </w:t>
      </w:r>
      <w:r w:rsidR="00BB4C6A" w:rsidRPr="00FB0213">
        <w:rPr>
          <w:rFonts w:ascii="Adobe Garamond Pro" w:hAnsi="Adobe Garamond Pro"/>
          <w:sz w:val="24"/>
          <w:szCs w:val="24"/>
        </w:rPr>
        <w:t>(lőszermentesítés, tervezői művezetés, energetikai tanúsítvány</w:t>
      </w:r>
      <w:r w:rsidR="00BD6C76" w:rsidRPr="00FB0213">
        <w:rPr>
          <w:rFonts w:ascii="Adobe Garamond Pro" w:hAnsi="Adobe Garamond Pro"/>
          <w:sz w:val="24"/>
          <w:szCs w:val="24"/>
        </w:rPr>
        <w:t>, villamos hálózat bővítés díja</w:t>
      </w:r>
      <w:r w:rsidR="00BB4C6A" w:rsidRPr="00FB0213">
        <w:rPr>
          <w:rFonts w:ascii="Adobe Garamond Pro" w:hAnsi="Adobe Garamond Pro"/>
          <w:sz w:val="24"/>
          <w:szCs w:val="24"/>
        </w:rPr>
        <w:t xml:space="preserve">) </w:t>
      </w:r>
      <w:r w:rsidR="00493A36" w:rsidRPr="00FB0213">
        <w:rPr>
          <w:rFonts w:ascii="Adobe Garamond Pro" w:hAnsi="Adobe Garamond Pro"/>
          <w:sz w:val="24"/>
          <w:szCs w:val="24"/>
        </w:rPr>
        <w:t>2.273.445 Ft.</w:t>
      </w:r>
      <w:r w:rsidR="00856AD3" w:rsidRPr="00FB0213">
        <w:rPr>
          <w:rFonts w:ascii="Adobe Garamond Pro" w:hAnsi="Adobe Garamond Pro"/>
          <w:sz w:val="24"/>
          <w:szCs w:val="24"/>
        </w:rPr>
        <w:t xml:space="preserve"> </w:t>
      </w:r>
      <w:r w:rsidR="00552E5D" w:rsidRPr="00FB0213">
        <w:rPr>
          <w:rFonts w:ascii="Adobe Garamond Pro" w:hAnsi="Adobe Garamond Pro"/>
          <w:sz w:val="24"/>
          <w:szCs w:val="24"/>
        </w:rPr>
        <w:t>2019 kifizetés: kivitelezés utols</w:t>
      </w:r>
      <w:r w:rsidR="00BB4C6A" w:rsidRPr="00FB0213">
        <w:rPr>
          <w:rFonts w:ascii="Adobe Garamond Pro" w:hAnsi="Adobe Garamond Pro"/>
          <w:sz w:val="24"/>
          <w:szCs w:val="24"/>
        </w:rPr>
        <w:t xml:space="preserve">ó számlája és pótmunka számla: </w:t>
      </w:r>
      <w:r w:rsidR="00FB0213" w:rsidRPr="00FB0213">
        <w:rPr>
          <w:rFonts w:ascii="Adobe Garamond Pro" w:hAnsi="Adobe Garamond Pro"/>
          <w:sz w:val="24"/>
          <w:szCs w:val="24"/>
        </w:rPr>
        <w:t>79.431.601</w:t>
      </w:r>
      <w:r w:rsidR="00856AD3" w:rsidRPr="00FB0213">
        <w:rPr>
          <w:rFonts w:ascii="Adobe Garamond Pro" w:hAnsi="Adobe Garamond Pro"/>
          <w:sz w:val="24"/>
          <w:szCs w:val="24"/>
        </w:rPr>
        <w:t xml:space="preserve"> Ft, nyilvánosság</w:t>
      </w:r>
      <w:r w:rsidR="00493A36" w:rsidRPr="00FB0213">
        <w:rPr>
          <w:rFonts w:ascii="Adobe Garamond Pro" w:hAnsi="Adobe Garamond Pro"/>
          <w:sz w:val="24"/>
          <w:szCs w:val="24"/>
        </w:rPr>
        <w:t xml:space="preserve"> 210</w:t>
      </w:r>
      <w:r w:rsidR="00552E5D" w:rsidRPr="00FB0213">
        <w:rPr>
          <w:rFonts w:ascii="Adobe Garamond Pro" w:hAnsi="Adobe Garamond Pro"/>
          <w:sz w:val="24"/>
          <w:szCs w:val="24"/>
        </w:rPr>
        <w:t>.000 Ft</w:t>
      </w:r>
      <w:r w:rsidR="00856AD3" w:rsidRPr="00FB0213">
        <w:rPr>
          <w:rFonts w:ascii="Adobe Garamond Pro" w:hAnsi="Adobe Garamond Pro"/>
          <w:sz w:val="24"/>
          <w:szCs w:val="24"/>
        </w:rPr>
        <w:t>.</w:t>
      </w:r>
    </w:p>
    <w:p w:rsidR="00493A36" w:rsidRPr="00493A36" w:rsidRDefault="00493A36" w:rsidP="00856AD3">
      <w:pPr>
        <w:spacing w:line="240" w:lineRule="auto"/>
        <w:jc w:val="both"/>
        <w:rPr>
          <w:rFonts w:ascii="Adobe Garamond Pro" w:hAnsi="Adobe Garamond Pro"/>
          <w:sz w:val="24"/>
          <w:szCs w:val="24"/>
        </w:rPr>
      </w:pPr>
      <w:r w:rsidRPr="00493A36">
        <w:rPr>
          <w:rFonts w:ascii="Adobe Garamond Pro" w:hAnsi="Adobe Garamond Pro"/>
          <w:sz w:val="24"/>
          <w:szCs w:val="24"/>
        </w:rPr>
        <w:t>Saját forrásból gyepszőnyegezés, öntözőrendszer kiépítése 6.197.000 Ft.</w:t>
      </w:r>
    </w:p>
    <w:p w:rsidR="00552E5D" w:rsidRPr="008E0EC5" w:rsidRDefault="0088089E" w:rsidP="00856AD3">
      <w:pPr>
        <w:spacing w:line="240" w:lineRule="auto"/>
        <w:jc w:val="both"/>
        <w:rPr>
          <w:rFonts w:ascii="Adobe Garamond Pro" w:hAnsi="Adobe Garamond Pro"/>
          <w:sz w:val="24"/>
          <w:szCs w:val="24"/>
        </w:rPr>
      </w:pPr>
      <w:r w:rsidRPr="008E0EC5">
        <w:rPr>
          <w:rFonts w:ascii="Adobe Garamond Pro" w:hAnsi="Adobe Garamond Pro"/>
          <w:sz w:val="24"/>
          <w:szCs w:val="24"/>
        </w:rPr>
        <w:t>TOP-1.1.1-15-JN1-2016-00008 Ipari park</w:t>
      </w:r>
      <w:r w:rsidR="0092380B" w:rsidRPr="008E0EC5">
        <w:rPr>
          <w:rFonts w:ascii="Adobe Garamond Pro" w:hAnsi="Adobe Garamond Pro"/>
          <w:sz w:val="24"/>
          <w:szCs w:val="24"/>
        </w:rPr>
        <w:t>,</w:t>
      </w:r>
      <w:r w:rsidRPr="008E0EC5">
        <w:rPr>
          <w:rFonts w:ascii="Adobe Garamond Pro" w:hAnsi="Adobe Garamond Pro"/>
          <w:sz w:val="24"/>
          <w:szCs w:val="24"/>
        </w:rPr>
        <w:t xml:space="preserve"> támogatása 300.538.870 Ft.</w:t>
      </w:r>
      <w:r w:rsidR="001322C9" w:rsidRPr="008E0EC5">
        <w:rPr>
          <w:rFonts w:ascii="Adobe Garamond Pro" w:hAnsi="Adobe Garamond Pro"/>
          <w:sz w:val="24"/>
          <w:szCs w:val="24"/>
        </w:rPr>
        <w:t xml:space="preserve"> 2017. évben kommunikációs tevékenységre 160 ezerFt + áfa, engedélyezési, kivitelezési tervekre 3.467 ezerFt +áfa összeg került kifizetésre.</w:t>
      </w:r>
      <w:r w:rsidR="00552E5D" w:rsidRPr="008E0EC5">
        <w:rPr>
          <w:rFonts w:ascii="Adobe Garamond Pro" w:hAnsi="Adobe Garamond Pro"/>
          <w:sz w:val="24"/>
          <w:szCs w:val="24"/>
        </w:rPr>
        <w:t xml:space="preserve"> </w:t>
      </w:r>
      <w:r w:rsidR="00856AD3" w:rsidRPr="008E0EC5">
        <w:rPr>
          <w:rFonts w:ascii="Adobe Garamond Pro" w:hAnsi="Adobe Garamond Pro"/>
          <w:sz w:val="24"/>
          <w:szCs w:val="24"/>
        </w:rPr>
        <w:t xml:space="preserve">2018. felhalmozási kiadások 307.408.475 Ft, dologi kiadások </w:t>
      </w:r>
      <w:r w:rsidR="00B447E0" w:rsidRPr="008E0EC5">
        <w:rPr>
          <w:rFonts w:ascii="Adobe Garamond Pro" w:hAnsi="Adobe Garamond Pro"/>
          <w:sz w:val="24"/>
          <w:szCs w:val="24"/>
        </w:rPr>
        <w:t>(közbeszerzési eljárási díjak</w:t>
      </w:r>
      <w:r w:rsidR="00BD6C76" w:rsidRPr="008E0EC5">
        <w:rPr>
          <w:rFonts w:ascii="Adobe Garamond Pro" w:hAnsi="Adobe Garamond Pro"/>
          <w:sz w:val="24"/>
          <w:szCs w:val="24"/>
        </w:rPr>
        <w:t>, útépítési engedélyezési eljárási díjak</w:t>
      </w:r>
      <w:r w:rsidR="00B447E0" w:rsidRPr="008E0EC5">
        <w:rPr>
          <w:rFonts w:ascii="Adobe Garamond Pro" w:hAnsi="Adobe Garamond Pro"/>
          <w:sz w:val="24"/>
          <w:szCs w:val="24"/>
        </w:rPr>
        <w:t xml:space="preserve">) </w:t>
      </w:r>
      <w:r w:rsidR="008E0EC5" w:rsidRPr="008E0EC5">
        <w:rPr>
          <w:rFonts w:ascii="Adobe Garamond Pro" w:hAnsi="Adobe Garamond Pro"/>
          <w:sz w:val="24"/>
          <w:szCs w:val="24"/>
        </w:rPr>
        <w:t>6.923.660 Ft. 2019</w:t>
      </w:r>
      <w:r w:rsidR="00856AD3" w:rsidRPr="008E0EC5">
        <w:rPr>
          <w:rFonts w:ascii="Adobe Garamond Pro" w:hAnsi="Adobe Garamond Pro"/>
          <w:sz w:val="24"/>
          <w:szCs w:val="24"/>
        </w:rPr>
        <w:t>: nyilvánosság</w:t>
      </w:r>
      <w:r w:rsidR="00552E5D" w:rsidRPr="008E0EC5">
        <w:rPr>
          <w:rFonts w:ascii="Adobe Garamond Pro" w:hAnsi="Adobe Garamond Pro"/>
          <w:sz w:val="24"/>
          <w:szCs w:val="24"/>
        </w:rPr>
        <w:t xml:space="preserve"> 266.700 Ft</w:t>
      </w:r>
      <w:r w:rsidR="008E0EC5" w:rsidRPr="008E0EC5">
        <w:rPr>
          <w:rFonts w:ascii="Adobe Garamond Pro" w:hAnsi="Adobe Garamond Pro"/>
          <w:sz w:val="24"/>
          <w:szCs w:val="24"/>
        </w:rPr>
        <w:t>,</w:t>
      </w:r>
      <w:r w:rsidR="00552E5D" w:rsidRPr="008E0EC5">
        <w:rPr>
          <w:rFonts w:ascii="Adobe Garamond Pro" w:hAnsi="Adobe Garamond Pro"/>
          <w:sz w:val="24"/>
          <w:szCs w:val="24"/>
        </w:rPr>
        <w:t xml:space="preserve"> </w:t>
      </w:r>
      <w:r w:rsidR="008E0EC5" w:rsidRPr="008E0EC5">
        <w:rPr>
          <w:rFonts w:ascii="Adobe Garamond Pro" w:hAnsi="Adobe Garamond Pro"/>
          <w:sz w:val="24"/>
          <w:szCs w:val="24"/>
        </w:rPr>
        <w:t>engedélyezési eljárás díja 14.000 Ft, igazgatási szolgáltatási díj 14.000 Ft, forgalomba helyezési eljárás 54.800 Ft, nyomonkövetési jelentés készítése 381.000 Ft.</w:t>
      </w:r>
    </w:p>
    <w:p w:rsidR="0088089E" w:rsidRPr="00E64AF5" w:rsidRDefault="0088089E" w:rsidP="00B62100">
      <w:pPr>
        <w:spacing w:line="240" w:lineRule="auto"/>
        <w:jc w:val="both"/>
        <w:rPr>
          <w:rFonts w:ascii="Adobe Garamond Pro" w:hAnsi="Adobe Garamond Pro"/>
          <w:sz w:val="24"/>
          <w:szCs w:val="24"/>
        </w:rPr>
      </w:pPr>
      <w:r w:rsidRPr="00E64AF5">
        <w:rPr>
          <w:rFonts w:ascii="Adobe Garamond Pro" w:hAnsi="Adobe Garamond Pro"/>
          <w:sz w:val="24"/>
          <w:szCs w:val="24"/>
        </w:rPr>
        <w:t>TOP-2.1.2-15-JN1-2016-00017 Zöldváros</w:t>
      </w:r>
      <w:r w:rsidR="00301D1D" w:rsidRPr="00E64AF5">
        <w:rPr>
          <w:rFonts w:ascii="Adobe Garamond Pro" w:hAnsi="Adobe Garamond Pro"/>
          <w:sz w:val="24"/>
          <w:szCs w:val="24"/>
        </w:rPr>
        <w:t>, támogatás 156.600.000 Ft.</w:t>
      </w:r>
      <w:r w:rsidR="00DC451A" w:rsidRPr="00E64AF5">
        <w:rPr>
          <w:rFonts w:ascii="Adobe Garamond Pro" w:hAnsi="Adobe Garamond Pro"/>
          <w:sz w:val="24"/>
          <w:szCs w:val="24"/>
        </w:rPr>
        <w:t xml:space="preserve"> </w:t>
      </w:r>
      <w:r w:rsidR="003F645C" w:rsidRPr="00E64AF5">
        <w:rPr>
          <w:rFonts w:ascii="Adobe Garamond Pro" w:hAnsi="Adobe Garamond Pro"/>
          <w:sz w:val="24"/>
          <w:szCs w:val="24"/>
        </w:rPr>
        <w:t xml:space="preserve">A projekt terhére </w:t>
      </w:r>
      <w:r w:rsidR="00DC451A" w:rsidRPr="00E64AF5">
        <w:rPr>
          <w:rFonts w:ascii="Adobe Garamond Pro" w:hAnsi="Adobe Garamond Pro"/>
          <w:sz w:val="24"/>
          <w:szCs w:val="24"/>
        </w:rPr>
        <w:t>2017 évben megvalósult a Mazács ház felújítása</w:t>
      </w:r>
      <w:r w:rsidR="00301D1D" w:rsidRPr="00E64AF5">
        <w:rPr>
          <w:rFonts w:ascii="Adobe Garamond Pro" w:hAnsi="Adobe Garamond Pro"/>
          <w:sz w:val="24"/>
          <w:szCs w:val="24"/>
        </w:rPr>
        <w:t xml:space="preserve">: </w:t>
      </w:r>
      <w:r w:rsidR="00D35FC4" w:rsidRPr="00E64AF5">
        <w:rPr>
          <w:rFonts w:ascii="Adobe Garamond Pro" w:hAnsi="Adobe Garamond Pro"/>
          <w:sz w:val="24"/>
          <w:szCs w:val="24"/>
        </w:rPr>
        <w:t>61.221.557</w:t>
      </w:r>
      <w:r w:rsidR="00DC451A" w:rsidRPr="00E64AF5">
        <w:rPr>
          <w:rFonts w:ascii="Adobe Garamond Pro" w:hAnsi="Adobe Garamond Pro"/>
          <w:sz w:val="24"/>
          <w:szCs w:val="24"/>
        </w:rPr>
        <w:t>, járdaépítés, zöldfelület fejlesztés</w:t>
      </w:r>
      <w:r w:rsidR="00301D1D" w:rsidRPr="00E64AF5">
        <w:rPr>
          <w:rFonts w:ascii="Adobe Garamond Pro" w:hAnsi="Adobe Garamond Pro"/>
          <w:sz w:val="24"/>
          <w:szCs w:val="24"/>
        </w:rPr>
        <w:t xml:space="preserve">: </w:t>
      </w:r>
      <w:r w:rsidR="003F645C" w:rsidRPr="00E64AF5">
        <w:rPr>
          <w:rFonts w:ascii="Adobe Garamond Pro" w:hAnsi="Adobe Garamond Pro"/>
          <w:sz w:val="24"/>
          <w:szCs w:val="24"/>
        </w:rPr>
        <w:t>116.809.970</w:t>
      </w:r>
      <w:r w:rsidR="00301D1D" w:rsidRPr="00E64AF5">
        <w:rPr>
          <w:rFonts w:ascii="Adobe Garamond Pro" w:hAnsi="Adobe Garamond Pro"/>
          <w:sz w:val="24"/>
          <w:szCs w:val="24"/>
        </w:rPr>
        <w:t xml:space="preserve"> Ft.</w:t>
      </w:r>
      <w:r w:rsidR="00DC451A" w:rsidRPr="00E64AF5">
        <w:rPr>
          <w:rFonts w:ascii="Adobe Garamond Pro" w:hAnsi="Adobe Garamond Pro"/>
          <w:sz w:val="24"/>
          <w:szCs w:val="24"/>
        </w:rPr>
        <w:t xml:space="preserve"> 2018 évre a Mazács ház eszköz/bútorbeszerzése húzódott át 1.750.000Ft összegben.</w:t>
      </w:r>
      <w:r w:rsidR="00B62100" w:rsidRPr="00E64AF5">
        <w:rPr>
          <w:rFonts w:ascii="Adobe Garamond Pro" w:hAnsi="Adobe Garamond Pro"/>
          <w:sz w:val="24"/>
          <w:szCs w:val="24"/>
        </w:rPr>
        <w:t xml:space="preserve"> 2018. dologi kiadások </w:t>
      </w:r>
      <w:r w:rsidR="00B447E0" w:rsidRPr="00E64AF5">
        <w:rPr>
          <w:rFonts w:ascii="Adobe Garamond Pro" w:hAnsi="Adobe Garamond Pro"/>
          <w:sz w:val="24"/>
          <w:szCs w:val="24"/>
        </w:rPr>
        <w:t xml:space="preserve">(rehabilitációs szakmérnök díja, közbiztonsági koncepció és bűnmegelőzési stratégia) </w:t>
      </w:r>
      <w:r w:rsidR="00B62100" w:rsidRPr="00E64AF5">
        <w:rPr>
          <w:rFonts w:ascii="Adobe Garamond Pro" w:hAnsi="Adobe Garamond Pro"/>
          <w:sz w:val="24"/>
          <w:szCs w:val="24"/>
        </w:rPr>
        <w:t>1.896.328 Ft.</w:t>
      </w:r>
    </w:p>
    <w:p w:rsidR="00B62100" w:rsidRPr="0020020E" w:rsidRDefault="00B62100" w:rsidP="00B62100">
      <w:pPr>
        <w:spacing w:line="240" w:lineRule="auto"/>
        <w:jc w:val="both"/>
        <w:rPr>
          <w:rFonts w:ascii="Adobe Garamond Pro" w:hAnsi="Adobe Garamond Pro"/>
          <w:sz w:val="24"/>
          <w:szCs w:val="24"/>
          <w:highlight w:val="magenta"/>
        </w:rPr>
      </w:pPr>
    </w:p>
    <w:p w:rsidR="00856AD3" w:rsidRPr="00E64AF5" w:rsidRDefault="0088089E" w:rsidP="00B62100">
      <w:pPr>
        <w:spacing w:line="240" w:lineRule="auto"/>
        <w:jc w:val="both"/>
        <w:rPr>
          <w:rFonts w:ascii="Adobe Garamond Pro" w:hAnsi="Adobe Garamond Pro"/>
          <w:sz w:val="24"/>
          <w:szCs w:val="24"/>
        </w:rPr>
      </w:pPr>
      <w:r w:rsidRPr="00E64AF5">
        <w:rPr>
          <w:rFonts w:ascii="Adobe Garamond Pro" w:hAnsi="Adobe Garamond Pro"/>
          <w:sz w:val="24"/>
          <w:szCs w:val="24"/>
        </w:rPr>
        <w:t>TOP-3.1.1-15-JN1-2016-00027 Kerékpárút gáton</w:t>
      </w:r>
      <w:r w:rsidR="0092380B" w:rsidRPr="00E64AF5">
        <w:rPr>
          <w:rFonts w:ascii="Adobe Garamond Pro" w:hAnsi="Adobe Garamond Pro"/>
          <w:sz w:val="24"/>
          <w:szCs w:val="24"/>
        </w:rPr>
        <w:t>,</w:t>
      </w:r>
      <w:r w:rsidRPr="00E64AF5">
        <w:rPr>
          <w:rFonts w:ascii="Adobe Garamond Pro" w:hAnsi="Adobe Garamond Pro"/>
          <w:sz w:val="24"/>
          <w:szCs w:val="24"/>
        </w:rPr>
        <w:t xml:space="preserve"> támogatása 250.000.000 Ft.</w:t>
      </w:r>
      <w:r w:rsidR="00F773AE" w:rsidRPr="00E64AF5">
        <w:rPr>
          <w:rFonts w:ascii="Adobe Garamond Pro" w:hAnsi="Adobe Garamond Pro"/>
          <w:sz w:val="24"/>
          <w:szCs w:val="24"/>
        </w:rPr>
        <w:t xml:space="preserve"> Tervezés, közbeszerzés, projektterv, kommunikációs szolgáltatások kiadásai jelennek meg 3.157.200 Forint összegben.</w:t>
      </w:r>
      <w:r w:rsidR="00856AD3" w:rsidRPr="00E64AF5">
        <w:rPr>
          <w:rFonts w:ascii="Adobe Garamond Pro" w:hAnsi="Adobe Garamond Pro"/>
          <w:sz w:val="24"/>
          <w:szCs w:val="24"/>
        </w:rPr>
        <w:t xml:space="preserve"> 2018. felhalmozási kiadások 217.716.084 Ft, dologi kiadások </w:t>
      </w:r>
      <w:r w:rsidR="00B447E0" w:rsidRPr="00E64AF5">
        <w:rPr>
          <w:rFonts w:ascii="Adobe Garamond Pro" w:hAnsi="Adobe Garamond Pro"/>
          <w:sz w:val="24"/>
          <w:szCs w:val="24"/>
        </w:rPr>
        <w:t xml:space="preserve">(közbeszerzési eljárás, környezeti állapotfelmérés) </w:t>
      </w:r>
      <w:r w:rsidR="00E64AF5" w:rsidRPr="00E64AF5">
        <w:rPr>
          <w:rFonts w:ascii="Adobe Garamond Pro" w:hAnsi="Adobe Garamond Pro"/>
          <w:sz w:val="24"/>
          <w:szCs w:val="24"/>
        </w:rPr>
        <w:t>1.872.120 Ft. 2019</w:t>
      </w:r>
      <w:r w:rsidR="00856AD3" w:rsidRPr="00E64AF5">
        <w:rPr>
          <w:rFonts w:ascii="Adobe Garamond Pro" w:hAnsi="Adobe Garamond Pro"/>
          <w:sz w:val="24"/>
          <w:szCs w:val="24"/>
        </w:rPr>
        <w:t xml:space="preserve">: nyilvánosság </w:t>
      </w:r>
      <w:r w:rsidR="00E64AF5" w:rsidRPr="00E64AF5">
        <w:rPr>
          <w:rFonts w:ascii="Adobe Garamond Pro" w:hAnsi="Adobe Garamond Pro"/>
          <w:sz w:val="24"/>
          <w:szCs w:val="24"/>
        </w:rPr>
        <w:t>215.000</w:t>
      </w:r>
      <w:r w:rsidR="00856AD3" w:rsidRPr="00E64AF5">
        <w:rPr>
          <w:rFonts w:ascii="Adobe Garamond Pro" w:hAnsi="Adobe Garamond Pro"/>
          <w:sz w:val="24"/>
          <w:szCs w:val="24"/>
        </w:rPr>
        <w:t xml:space="preserve"> Ft,</w:t>
      </w:r>
      <w:r w:rsidR="00E64AF5" w:rsidRPr="00E64AF5">
        <w:rPr>
          <w:rFonts w:ascii="Adobe Garamond Pro" w:hAnsi="Adobe Garamond Pro"/>
          <w:sz w:val="24"/>
          <w:szCs w:val="24"/>
        </w:rPr>
        <w:t xml:space="preserve"> szemléletformálás 3.840.000 Ft, meghosszabbítás tervezési költsége 3.048.000 Ft,</w:t>
      </w:r>
    </w:p>
    <w:p w:rsidR="00B62100" w:rsidRPr="0020020E" w:rsidRDefault="00B62100" w:rsidP="00B62100">
      <w:pPr>
        <w:spacing w:line="240" w:lineRule="auto"/>
        <w:jc w:val="both"/>
        <w:rPr>
          <w:rFonts w:ascii="Adobe Garamond Pro" w:hAnsi="Adobe Garamond Pro"/>
          <w:sz w:val="24"/>
          <w:szCs w:val="24"/>
          <w:highlight w:val="magenta"/>
        </w:rPr>
      </w:pPr>
    </w:p>
    <w:p w:rsidR="00B62100" w:rsidRPr="00E64AF5" w:rsidRDefault="0088089E" w:rsidP="00B62100">
      <w:pPr>
        <w:spacing w:line="240" w:lineRule="auto"/>
        <w:jc w:val="both"/>
        <w:rPr>
          <w:rFonts w:ascii="Adobe Garamond Pro" w:hAnsi="Adobe Garamond Pro"/>
          <w:sz w:val="24"/>
          <w:szCs w:val="24"/>
        </w:rPr>
      </w:pPr>
      <w:r w:rsidRPr="00E64AF5">
        <w:rPr>
          <w:rFonts w:ascii="Adobe Garamond Pro" w:hAnsi="Adobe Garamond Pro"/>
          <w:sz w:val="24"/>
          <w:szCs w:val="24"/>
        </w:rPr>
        <w:t>TOP-3.2.1-15-JN1-2016-00075 Önkormányzati épületek energeti</w:t>
      </w:r>
      <w:r w:rsidR="00F773AE" w:rsidRPr="00E64AF5">
        <w:rPr>
          <w:rFonts w:ascii="Adobe Garamond Pro" w:hAnsi="Adobe Garamond Pro"/>
          <w:sz w:val="24"/>
          <w:szCs w:val="24"/>
        </w:rPr>
        <w:t>kai korszerűsítése</w:t>
      </w:r>
      <w:r w:rsidR="00F773AE" w:rsidRPr="00E64AF5">
        <w:rPr>
          <w:rFonts w:ascii="Adobe Garamond Pro" w:hAnsi="Adobe Garamond Pro"/>
          <w:sz w:val="24"/>
          <w:szCs w:val="24"/>
        </w:rPr>
        <w:br/>
      </w:r>
      <w:r w:rsidRPr="00E64AF5">
        <w:rPr>
          <w:rFonts w:ascii="Adobe Garamond Pro" w:hAnsi="Adobe Garamond Pro"/>
          <w:sz w:val="24"/>
          <w:szCs w:val="24"/>
        </w:rPr>
        <w:t>projekt</w:t>
      </w:r>
      <w:r w:rsidR="0092380B" w:rsidRPr="00E64AF5">
        <w:rPr>
          <w:rFonts w:ascii="Adobe Garamond Pro" w:hAnsi="Adobe Garamond Pro"/>
          <w:sz w:val="24"/>
          <w:szCs w:val="24"/>
        </w:rPr>
        <w:t>,</w:t>
      </w:r>
      <w:r w:rsidRPr="00E64AF5">
        <w:rPr>
          <w:rFonts w:ascii="Adobe Garamond Pro" w:hAnsi="Adobe Garamond Pro"/>
          <w:sz w:val="24"/>
          <w:szCs w:val="24"/>
        </w:rPr>
        <w:t xml:space="preserve"> támogatása 79.648.500 Ft.</w:t>
      </w:r>
      <w:r w:rsidR="00F773AE" w:rsidRPr="00E64AF5">
        <w:rPr>
          <w:rFonts w:ascii="Adobe Garamond Pro" w:hAnsi="Adobe Garamond Pro"/>
          <w:sz w:val="24"/>
          <w:szCs w:val="24"/>
        </w:rPr>
        <w:t xml:space="preserve"> Közbeszerzési eljárás kiadása 124.460 Ft volt 2017 évben.</w:t>
      </w:r>
      <w:r w:rsidR="00B62100" w:rsidRPr="00E64AF5">
        <w:rPr>
          <w:rFonts w:ascii="Adobe Garamond Pro" w:hAnsi="Adobe Garamond Pro"/>
          <w:sz w:val="24"/>
          <w:szCs w:val="24"/>
        </w:rPr>
        <w:t xml:space="preserve"> 2018. felhalmozási kiadások 73.973.737 Ft, dologi kiadások </w:t>
      </w:r>
      <w:r w:rsidR="00B447E0" w:rsidRPr="00E64AF5">
        <w:rPr>
          <w:rFonts w:ascii="Adobe Garamond Pro" w:hAnsi="Adobe Garamond Pro"/>
          <w:sz w:val="24"/>
          <w:szCs w:val="24"/>
        </w:rPr>
        <w:t xml:space="preserve">(közbeszerzési eljárás, oktatás) </w:t>
      </w:r>
      <w:r w:rsidR="00B62100" w:rsidRPr="00E64AF5">
        <w:rPr>
          <w:rFonts w:ascii="Adobe Garamond Pro" w:hAnsi="Adobe Garamond Pro"/>
          <w:sz w:val="24"/>
          <w:szCs w:val="24"/>
        </w:rPr>
        <w:t xml:space="preserve">595.630 Ft. </w:t>
      </w:r>
    </w:p>
    <w:p w:rsidR="00BC75DF" w:rsidRDefault="00BC75DF" w:rsidP="00B62100">
      <w:pPr>
        <w:spacing w:line="240" w:lineRule="auto"/>
        <w:jc w:val="both"/>
        <w:rPr>
          <w:rFonts w:ascii="Adobe Garamond Pro" w:hAnsi="Adobe Garamond Pro"/>
          <w:sz w:val="24"/>
          <w:szCs w:val="24"/>
          <w:highlight w:val="magenta"/>
        </w:rPr>
      </w:pPr>
    </w:p>
    <w:p w:rsidR="00BC75DF" w:rsidRPr="00BC75DF" w:rsidRDefault="00BC75DF" w:rsidP="00BC75DF">
      <w:pPr>
        <w:spacing w:line="240" w:lineRule="auto"/>
        <w:jc w:val="both"/>
        <w:rPr>
          <w:rFonts w:ascii="Adobe Garamond Pro" w:hAnsi="Adobe Garamond Pro"/>
          <w:sz w:val="24"/>
          <w:szCs w:val="24"/>
        </w:rPr>
      </w:pPr>
      <w:r w:rsidRPr="00BC75DF">
        <w:rPr>
          <w:rFonts w:ascii="Adobe Garamond Pro" w:hAnsi="Adobe Garamond Pro"/>
          <w:sz w:val="24"/>
          <w:szCs w:val="24"/>
        </w:rPr>
        <w:t xml:space="preserve">TOP-1.1.1-16-JN1-2017-00011 Ipari park fejlesztése II. ütem, támogatása </w:t>
      </w:r>
      <w:r w:rsidR="00CC1ABF">
        <w:rPr>
          <w:rFonts w:ascii="Adobe Garamond Pro" w:hAnsi="Adobe Garamond Pro"/>
          <w:sz w:val="24"/>
          <w:szCs w:val="24"/>
        </w:rPr>
        <w:t xml:space="preserve">2020 év márciusban </w:t>
      </w:r>
      <w:r>
        <w:rPr>
          <w:rFonts w:ascii="Adobe Garamond Pro" w:hAnsi="Adobe Garamond Pro"/>
          <w:sz w:val="24"/>
          <w:szCs w:val="24"/>
        </w:rPr>
        <w:t xml:space="preserve">érkezett meg, </w:t>
      </w:r>
      <w:r w:rsidR="00CC1ABF">
        <w:rPr>
          <w:rFonts w:ascii="Adobe Garamond Pro" w:hAnsi="Adobe Garamond Pro"/>
          <w:sz w:val="24"/>
          <w:szCs w:val="24"/>
        </w:rPr>
        <w:t>399.268.480</w:t>
      </w:r>
      <w:r>
        <w:rPr>
          <w:rFonts w:ascii="Adobe Garamond Pro" w:hAnsi="Adobe Garamond Pro"/>
          <w:sz w:val="24"/>
          <w:szCs w:val="24"/>
        </w:rPr>
        <w:t xml:space="preserve"> Ft</w:t>
      </w:r>
      <w:r w:rsidRPr="00BC75DF">
        <w:rPr>
          <w:rFonts w:ascii="Adobe Garamond Pro" w:hAnsi="Adobe Garamond Pro"/>
          <w:sz w:val="24"/>
          <w:szCs w:val="24"/>
        </w:rPr>
        <w:t>. 2019. évben közbeszerzés bonyolítására 2.540.000 Ft-ot, környezeti állapotfelmérésre 749.300 Ft-ot, e-építési napló 7.860 Ft, műszaki ellenőrzés 1.524.000 Ft, kivitelezésre (fordított áfával együtt) 208.267.239 F-ot fordítottunk.</w:t>
      </w:r>
    </w:p>
    <w:p w:rsidR="00E6318C" w:rsidRDefault="00E6318C" w:rsidP="00E6318C">
      <w:pPr>
        <w:spacing w:after="0" w:line="240" w:lineRule="auto"/>
        <w:jc w:val="both"/>
        <w:rPr>
          <w:rFonts w:ascii="Adobe Garamond Pro" w:eastAsia="Times New Roman" w:hAnsi="Adobe Garamond Pro" w:cs="Times New Roman"/>
          <w:sz w:val="24"/>
          <w:szCs w:val="20"/>
          <w:lang w:eastAsia="hu-HU"/>
        </w:rPr>
      </w:pPr>
      <w:r w:rsidRPr="00A37910">
        <w:rPr>
          <w:rFonts w:ascii="Adobe Garamond Pro" w:hAnsi="Adobe Garamond Pro"/>
          <w:sz w:val="24"/>
          <w:szCs w:val="24"/>
        </w:rPr>
        <w:t>KEHOP-2.2.2-15-2015-00003</w:t>
      </w:r>
      <w:r w:rsidRPr="00A37910">
        <w:rPr>
          <w:rFonts w:ascii="Adobe Garamond Pro" w:eastAsia="Times New Roman" w:hAnsi="Adobe Garamond Pro" w:cs="Times New Roman"/>
          <w:sz w:val="24"/>
          <w:szCs w:val="20"/>
          <w:lang w:eastAsia="hu-HU"/>
        </w:rPr>
        <w:t xml:space="preserve"> Jászfénysza</w:t>
      </w:r>
      <w:r w:rsidR="00A37910" w:rsidRPr="00A37910">
        <w:rPr>
          <w:rFonts w:ascii="Adobe Garamond Pro" w:eastAsia="Times New Roman" w:hAnsi="Adobe Garamond Pro" w:cs="Times New Roman"/>
          <w:sz w:val="24"/>
          <w:szCs w:val="20"/>
          <w:lang w:eastAsia="hu-HU"/>
        </w:rPr>
        <w:t>ru szennyvízmű kapacitásbővítés. 2019-ben PR tevékenységre 737.794 Ft-ot fizettünk ki, kivitelezésre 222.289.006 Ft-ot (szállítói finanszírozású a projekt).</w:t>
      </w:r>
      <w:r w:rsidRPr="00A37910">
        <w:rPr>
          <w:rFonts w:ascii="Adobe Garamond Pro" w:eastAsia="Times New Roman" w:hAnsi="Adobe Garamond Pro" w:cs="Times New Roman"/>
          <w:sz w:val="24"/>
          <w:szCs w:val="20"/>
          <w:lang w:eastAsia="hu-HU"/>
        </w:rPr>
        <w:t xml:space="preserve"> </w:t>
      </w:r>
      <w:r w:rsidR="00147F69">
        <w:rPr>
          <w:rFonts w:ascii="Adobe Garamond Pro" w:eastAsia="Times New Roman" w:hAnsi="Adobe Garamond Pro" w:cs="Times New Roman"/>
          <w:sz w:val="24"/>
          <w:szCs w:val="20"/>
          <w:lang w:eastAsia="hu-HU"/>
        </w:rPr>
        <w:t>Fordított áfa 80..016.196Ft.</w:t>
      </w:r>
      <w:bookmarkStart w:id="0" w:name="_GoBack"/>
      <w:bookmarkEnd w:id="0"/>
    </w:p>
    <w:p w:rsidR="00EA7038" w:rsidRDefault="00EA7038" w:rsidP="00E6318C">
      <w:pPr>
        <w:spacing w:after="0" w:line="240" w:lineRule="auto"/>
        <w:jc w:val="both"/>
        <w:rPr>
          <w:rFonts w:ascii="Adobe Garamond Pro" w:eastAsia="Times New Roman" w:hAnsi="Adobe Garamond Pro" w:cs="Times New Roman"/>
          <w:sz w:val="24"/>
          <w:szCs w:val="20"/>
          <w:lang w:eastAsia="hu-HU"/>
        </w:rPr>
      </w:pPr>
    </w:p>
    <w:p w:rsidR="00EA7038" w:rsidRPr="00EA7038" w:rsidRDefault="00EA7038" w:rsidP="00EA7038">
      <w:pPr>
        <w:spacing w:line="240" w:lineRule="auto"/>
        <w:jc w:val="both"/>
        <w:rPr>
          <w:rFonts w:ascii="Adobe Garamond Pro" w:hAnsi="Adobe Garamond Pro"/>
          <w:sz w:val="24"/>
          <w:szCs w:val="24"/>
        </w:rPr>
      </w:pPr>
      <w:r w:rsidRPr="00EA7038">
        <w:rPr>
          <w:rFonts w:ascii="Adobe Garamond Pro" w:eastAsia="Times New Roman" w:hAnsi="Adobe Garamond Pro" w:cs="Times New Roman"/>
          <w:sz w:val="24"/>
          <w:szCs w:val="20"/>
          <w:lang w:eastAsia="hu-HU"/>
        </w:rPr>
        <w:t>KEHOP-1.2.1-2018-00145 Klímatudatosságot erősítő szemléletformálás projekt</w:t>
      </w:r>
      <w:r w:rsidRPr="00EA7038">
        <w:rPr>
          <w:rFonts w:ascii="Adobe Garamond Pro" w:hAnsi="Adobe Garamond Pro"/>
          <w:sz w:val="24"/>
          <w:szCs w:val="24"/>
        </w:rPr>
        <w:t xml:space="preserve">. Üzletviteli tanácsadás 996.950 Ft. </w:t>
      </w:r>
    </w:p>
    <w:p w:rsidR="00EA7038" w:rsidRPr="00B62100" w:rsidRDefault="00EA7038" w:rsidP="00E6318C">
      <w:pPr>
        <w:spacing w:after="0" w:line="240" w:lineRule="auto"/>
        <w:jc w:val="both"/>
        <w:rPr>
          <w:rFonts w:ascii="Times New Roman CE" w:eastAsia="Times New Roman" w:hAnsi="Times New Roman CE" w:cs="Times New Roman"/>
          <w:sz w:val="20"/>
          <w:szCs w:val="20"/>
          <w:lang w:eastAsia="hu-HU"/>
        </w:rPr>
      </w:pPr>
    </w:p>
    <w:p w:rsidR="00CB2C9D" w:rsidRPr="008F6D62" w:rsidRDefault="00CB2C9D" w:rsidP="00CB2C9D">
      <w:pPr>
        <w:pStyle w:val="Cmsor2"/>
        <w:jc w:val="left"/>
        <w:rPr>
          <w:rFonts w:ascii="Adobe Garamond Pro" w:hAnsi="Adobe Garamond Pro"/>
          <w:sz w:val="24"/>
        </w:rPr>
      </w:pPr>
      <w:r w:rsidRPr="008F6D62">
        <w:rPr>
          <w:rFonts w:ascii="Adobe Garamond Pro" w:hAnsi="Adobe Garamond Pro"/>
          <w:b/>
          <w:sz w:val="24"/>
        </w:rPr>
        <w:t xml:space="preserve">Vagyoni helyzet alakulása </w:t>
      </w:r>
      <w:r w:rsidR="00EC62D5" w:rsidRPr="008F6D62">
        <w:rPr>
          <w:rFonts w:ascii="Adobe Garamond Pro" w:hAnsi="Adobe Garamond Pro"/>
          <w:i/>
          <w:sz w:val="24"/>
        </w:rPr>
        <w:t>(7</w:t>
      </w:r>
      <w:r w:rsidR="00F72ED8" w:rsidRPr="008F6D62">
        <w:rPr>
          <w:rFonts w:ascii="Adobe Garamond Pro" w:hAnsi="Adobe Garamond Pro"/>
          <w:i/>
          <w:sz w:val="24"/>
        </w:rPr>
        <w:t>.1</w:t>
      </w:r>
      <w:r w:rsidR="00EC62D5" w:rsidRPr="008F6D62">
        <w:rPr>
          <w:rFonts w:ascii="Adobe Garamond Pro" w:hAnsi="Adobe Garamond Pro"/>
          <w:i/>
          <w:sz w:val="24"/>
        </w:rPr>
        <w:t>.</w:t>
      </w:r>
      <w:r w:rsidR="00F72ED8" w:rsidRPr="008F6D62">
        <w:rPr>
          <w:rFonts w:ascii="Adobe Garamond Pro" w:hAnsi="Adobe Garamond Pro"/>
          <w:i/>
          <w:sz w:val="24"/>
        </w:rPr>
        <w:t xml:space="preserve"> </w:t>
      </w:r>
      <w:r w:rsidR="000C61CB" w:rsidRPr="008F6D62">
        <w:rPr>
          <w:rFonts w:ascii="Adobe Garamond Pro" w:hAnsi="Adobe Garamond Pro"/>
          <w:i/>
          <w:sz w:val="24"/>
        </w:rPr>
        <w:t>-7.4</w:t>
      </w:r>
      <w:r w:rsidR="00F72ED8" w:rsidRPr="008F6D62">
        <w:rPr>
          <w:rFonts w:ascii="Adobe Garamond Pro" w:hAnsi="Adobe Garamond Pro"/>
          <w:i/>
          <w:sz w:val="24"/>
        </w:rPr>
        <w:t>.</w:t>
      </w:r>
      <w:r w:rsidRPr="008F6D62">
        <w:rPr>
          <w:rFonts w:ascii="Adobe Garamond Pro" w:hAnsi="Adobe Garamond Pro"/>
          <w:i/>
          <w:sz w:val="24"/>
        </w:rPr>
        <w:t xml:space="preserve"> tájékoztató tábl</w:t>
      </w:r>
      <w:r w:rsidR="00F72ED8" w:rsidRPr="008F6D62">
        <w:rPr>
          <w:rFonts w:ascii="Adobe Garamond Pro" w:hAnsi="Adobe Garamond Pro"/>
          <w:i/>
          <w:sz w:val="24"/>
        </w:rPr>
        <w:t>ák</w:t>
      </w:r>
      <w:r w:rsidRPr="008F6D62">
        <w:rPr>
          <w:rFonts w:ascii="Adobe Garamond Pro" w:hAnsi="Adobe Garamond Pro"/>
          <w:i/>
          <w:sz w:val="24"/>
        </w:rPr>
        <w:t>)</w:t>
      </w:r>
    </w:p>
    <w:p w:rsidR="00CB2C9D" w:rsidRPr="008F6D62" w:rsidRDefault="00CB2C9D" w:rsidP="00CB2C9D">
      <w:pPr>
        <w:rPr>
          <w:rFonts w:ascii="Adobe Garamond Pro" w:hAnsi="Adobe Garamond Pro"/>
          <w:sz w:val="24"/>
          <w:szCs w:val="24"/>
          <w:highlight w:val="red"/>
        </w:rPr>
      </w:pPr>
    </w:p>
    <w:p w:rsidR="00CB2C9D" w:rsidRPr="008F6D62" w:rsidRDefault="00CB2C9D" w:rsidP="00CB2C9D">
      <w:pPr>
        <w:jc w:val="both"/>
        <w:rPr>
          <w:rFonts w:ascii="Adobe Garamond Pro" w:hAnsi="Adobe Garamond Pro"/>
          <w:sz w:val="24"/>
          <w:szCs w:val="24"/>
          <w:u w:val="single"/>
        </w:rPr>
      </w:pPr>
      <w:r w:rsidRPr="008F6D62">
        <w:rPr>
          <w:rFonts w:ascii="Adobe Garamond Pro" w:hAnsi="Adobe Garamond Pro"/>
          <w:sz w:val="24"/>
          <w:szCs w:val="24"/>
          <w:u w:val="single"/>
        </w:rPr>
        <w:t>Eszközök:</w:t>
      </w:r>
    </w:p>
    <w:p w:rsidR="00CB2C9D" w:rsidRPr="008F6D62" w:rsidRDefault="00CB2C9D" w:rsidP="00D605F5">
      <w:pPr>
        <w:spacing w:line="240" w:lineRule="auto"/>
        <w:jc w:val="both"/>
        <w:rPr>
          <w:rFonts w:ascii="Adobe Garamond Pro" w:hAnsi="Adobe Garamond Pro"/>
          <w:sz w:val="24"/>
          <w:szCs w:val="24"/>
        </w:rPr>
      </w:pPr>
      <w:r w:rsidRPr="004F147A">
        <w:rPr>
          <w:rFonts w:ascii="Adobe Garamond Pro" w:hAnsi="Adobe Garamond Pro"/>
          <w:sz w:val="24"/>
          <w:szCs w:val="24"/>
        </w:rPr>
        <w:t>Az önkormányzat eszközeinek nettó</w:t>
      </w:r>
      <w:r w:rsidR="004F147A" w:rsidRPr="004F147A">
        <w:rPr>
          <w:rFonts w:ascii="Adobe Garamond Pro" w:hAnsi="Adobe Garamond Pro"/>
          <w:sz w:val="24"/>
          <w:szCs w:val="24"/>
        </w:rPr>
        <w:t xml:space="preserve"> értéke 2019</w:t>
      </w:r>
      <w:r w:rsidRPr="004F147A">
        <w:rPr>
          <w:rFonts w:ascii="Adobe Garamond Pro" w:hAnsi="Adobe Garamond Pro"/>
          <w:sz w:val="24"/>
          <w:szCs w:val="24"/>
        </w:rPr>
        <w:t xml:space="preserve">. december 31-én </w:t>
      </w:r>
      <w:r w:rsidR="004F147A" w:rsidRPr="004F147A">
        <w:rPr>
          <w:rFonts w:ascii="Adobe Garamond Pro" w:hAnsi="Adobe Garamond Pro"/>
          <w:sz w:val="24"/>
          <w:szCs w:val="24"/>
        </w:rPr>
        <w:t xml:space="preserve">18.138.911.922 </w:t>
      </w:r>
      <w:r w:rsidRPr="004F147A">
        <w:rPr>
          <w:rFonts w:ascii="Adobe Garamond Pro" w:hAnsi="Adobe Garamond Pro"/>
          <w:sz w:val="24"/>
          <w:szCs w:val="24"/>
        </w:rPr>
        <w:t xml:space="preserve">Ft. Ebből </w:t>
      </w:r>
      <w:r w:rsidR="004F147A" w:rsidRPr="004F147A">
        <w:rPr>
          <w:rFonts w:ascii="Adobe Garamond Pro" w:hAnsi="Adobe Garamond Pro"/>
          <w:sz w:val="24"/>
          <w:szCs w:val="24"/>
        </w:rPr>
        <w:t xml:space="preserve">immateriális javak 923.909 Ft, </w:t>
      </w:r>
      <w:r w:rsidRPr="004F147A">
        <w:rPr>
          <w:rFonts w:ascii="Adobe Garamond Pro" w:hAnsi="Adobe Garamond Pro"/>
          <w:sz w:val="24"/>
          <w:szCs w:val="24"/>
        </w:rPr>
        <w:t xml:space="preserve">tárgyi eszközök </w:t>
      </w:r>
      <w:r w:rsidR="004F147A" w:rsidRPr="004F147A">
        <w:rPr>
          <w:rFonts w:ascii="Adobe Garamond Pro" w:hAnsi="Adobe Garamond Pro"/>
          <w:sz w:val="24"/>
          <w:szCs w:val="24"/>
        </w:rPr>
        <w:t>11.928.841.404</w:t>
      </w:r>
      <w:r w:rsidRPr="004F147A">
        <w:rPr>
          <w:rFonts w:ascii="Adobe Garamond Pro" w:hAnsi="Adobe Garamond Pro"/>
          <w:sz w:val="24"/>
          <w:szCs w:val="24"/>
        </w:rPr>
        <w:t xml:space="preserve"> Ft, részesedések </w:t>
      </w:r>
      <w:r w:rsidR="00F52759" w:rsidRPr="004F147A">
        <w:rPr>
          <w:rFonts w:ascii="Adobe Garamond Pro" w:hAnsi="Adobe Garamond Pro"/>
          <w:sz w:val="24"/>
          <w:szCs w:val="24"/>
        </w:rPr>
        <w:t>1.</w:t>
      </w:r>
      <w:r w:rsidR="004F147A" w:rsidRPr="004F147A">
        <w:rPr>
          <w:rFonts w:ascii="Adobe Garamond Pro" w:hAnsi="Adobe Garamond Pro"/>
          <w:sz w:val="24"/>
          <w:szCs w:val="24"/>
        </w:rPr>
        <w:t>486.494.200</w:t>
      </w:r>
      <w:r w:rsidRPr="004F147A">
        <w:rPr>
          <w:rFonts w:ascii="Adobe Garamond Pro" w:hAnsi="Adobe Garamond Pro"/>
          <w:sz w:val="24"/>
          <w:szCs w:val="24"/>
        </w:rPr>
        <w:t xml:space="preserve"> Ft, pénzeszközök </w:t>
      </w:r>
      <w:r w:rsidR="004F147A" w:rsidRPr="004F147A">
        <w:rPr>
          <w:rFonts w:ascii="Adobe Garamond Pro" w:hAnsi="Adobe Garamond Pro"/>
          <w:sz w:val="24"/>
          <w:szCs w:val="24"/>
        </w:rPr>
        <w:t>3.259.615.137</w:t>
      </w:r>
      <w:r w:rsidR="008F6D62" w:rsidRPr="004F147A">
        <w:rPr>
          <w:rFonts w:ascii="Adobe Garamond Pro" w:hAnsi="Adobe Garamond Pro"/>
          <w:sz w:val="24"/>
          <w:szCs w:val="24"/>
        </w:rPr>
        <w:t xml:space="preserve"> Ft, követelések 1.</w:t>
      </w:r>
      <w:r w:rsidR="004F147A" w:rsidRPr="004F147A">
        <w:rPr>
          <w:rFonts w:ascii="Adobe Garamond Pro" w:hAnsi="Adobe Garamond Pro"/>
          <w:sz w:val="24"/>
          <w:szCs w:val="24"/>
        </w:rPr>
        <w:t>463.552.780</w:t>
      </w:r>
      <w:r w:rsidR="008F6D62" w:rsidRPr="004F147A">
        <w:rPr>
          <w:rFonts w:ascii="Adobe Garamond Pro" w:hAnsi="Adobe Garamond Pro"/>
          <w:sz w:val="24"/>
          <w:szCs w:val="24"/>
        </w:rPr>
        <w:t xml:space="preserve"> </w:t>
      </w:r>
      <w:r w:rsidR="00F52759" w:rsidRPr="004F147A">
        <w:rPr>
          <w:rFonts w:ascii="Adobe Garamond Pro" w:hAnsi="Adobe Garamond Pro"/>
          <w:sz w:val="24"/>
          <w:szCs w:val="24"/>
        </w:rPr>
        <w:t>Ft.</w:t>
      </w:r>
      <w:r w:rsidR="00F52759" w:rsidRPr="008F6D62">
        <w:rPr>
          <w:rFonts w:ascii="Adobe Garamond Pro" w:hAnsi="Adobe Garamond Pro"/>
          <w:sz w:val="24"/>
          <w:szCs w:val="24"/>
        </w:rPr>
        <w:t xml:space="preserve"> </w:t>
      </w:r>
    </w:p>
    <w:p w:rsidR="00CB2C9D" w:rsidRPr="008F6D62" w:rsidRDefault="00CB2C9D" w:rsidP="00CB2C9D">
      <w:pPr>
        <w:pStyle w:val="Szvegtrzs"/>
        <w:rPr>
          <w:szCs w:val="24"/>
        </w:rPr>
      </w:pPr>
    </w:p>
    <w:p w:rsidR="00CB2C9D" w:rsidRPr="008F6D62" w:rsidRDefault="00CB2C9D" w:rsidP="00CB2C9D">
      <w:pPr>
        <w:pStyle w:val="Szvegtrzs"/>
        <w:rPr>
          <w:rFonts w:ascii="Adobe Garamond Pro" w:hAnsi="Adobe Garamond Pro"/>
          <w:szCs w:val="24"/>
          <w:u w:val="single"/>
        </w:rPr>
      </w:pPr>
      <w:r w:rsidRPr="008F6D62">
        <w:rPr>
          <w:rFonts w:ascii="Adobe Garamond Pro" w:hAnsi="Adobe Garamond Pro"/>
          <w:szCs w:val="24"/>
          <w:u w:val="single"/>
        </w:rPr>
        <w:t>Források:</w:t>
      </w:r>
    </w:p>
    <w:p w:rsidR="00CB2C9D" w:rsidRPr="008F6D62" w:rsidRDefault="00CB2C9D" w:rsidP="00CB2C9D">
      <w:pPr>
        <w:pStyle w:val="Szvegtrzs"/>
        <w:rPr>
          <w:rFonts w:ascii="Adobe Garamond Pro" w:hAnsi="Adobe Garamond Pro"/>
          <w:szCs w:val="24"/>
        </w:rPr>
      </w:pPr>
    </w:p>
    <w:p w:rsidR="00CB2C9D" w:rsidRPr="004F147A" w:rsidRDefault="00CB2C9D" w:rsidP="00D605F5">
      <w:pPr>
        <w:pStyle w:val="Szvegtrzs"/>
        <w:rPr>
          <w:rFonts w:ascii="Adobe Garamond Pro" w:hAnsi="Adobe Garamond Pro"/>
          <w:szCs w:val="24"/>
        </w:rPr>
      </w:pPr>
      <w:r w:rsidRPr="004F147A">
        <w:rPr>
          <w:rFonts w:ascii="Adobe Garamond Pro" w:hAnsi="Adobe Garamond Pro"/>
          <w:szCs w:val="24"/>
        </w:rPr>
        <w:t xml:space="preserve">A nemzeti vagyon induláskori értéken és az egyéb eszközök induláskori értékében változás nem történt az előző évekhez képest. </w:t>
      </w:r>
    </w:p>
    <w:p w:rsidR="00CB2C9D" w:rsidRPr="004F147A" w:rsidRDefault="00CB2C9D" w:rsidP="00D605F5">
      <w:pPr>
        <w:pStyle w:val="Szvegtrzs"/>
        <w:rPr>
          <w:rFonts w:ascii="Adobe Garamond Pro" w:hAnsi="Adobe Garamond Pro"/>
          <w:szCs w:val="24"/>
        </w:rPr>
      </w:pPr>
      <w:r w:rsidRPr="004F147A">
        <w:rPr>
          <w:rFonts w:ascii="Adobe Garamond Pro" w:hAnsi="Adobe Garamond Pro"/>
          <w:szCs w:val="24"/>
        </w:rPr>
        <w:t xml:space="preserve">A felhalmozott eredmény </w:t>
      </w:r>
      <w:r w:rsidR="004F147A" w:rsidRPr="004F147A">
        <w:rPr>
          <w:rFonts w:ascii="Adobe Garamond Pro" w:hAnsi="Adobe Garamond Pro"/>
          <w:szCs w:val="24"/>
        </w:rPr>
        <w:t>7.590.771.570</w:t>
      </w:r>
      <w:r w:rsidRPr="004F147A">
        <w:rPr>
          <w:rFonts w:ascii="Adobe Garamond Pro" w:hAnsi="Adobe Garamond Pro"/>
          <w:szCs w:val="24"/>
        </w:rPr>
        <w:t xml:space="preserve"> Ft-ot mu</w:t>
      </w:r>
      <w:r w:rsidR="00F52759" w:rsidRPr="004F147A">
        <w:rPr>
          <w:rFonts w:ascii="Adobe Garamond Pro" w:hAnsi="Adobe Garamond Pro"/>
          <w:szCs w:val="24"/>
        </w:rPr>
        <w:t>t</w:t>
      </w:r>
      <w:r w:rsidR="008F6D62" w:rsidRPr="004F147A">
        <w:rPr>
          <w:rFonts w:ascii="Adobe Garamond Pro" w:hAnsi="Adobe Garamond Pro"/>
          <w:szCs w:val="24"/>
        </w:rPr>
        <w:t xml:space="preserve">at, a mérleg szerinti eredmény </w:t>
      </w:r>
      <w:r w:rsidR="004F147A" w:rsidRPr="004F147A">
        <w:rPr>
          <w:rFonts w:ascii="Adobe Garamond Pro" w:hAnsi="Adobe Garamond Pro"/>
          <w:szCs w:val="24"/>
        </w:rPr>
        <w:t>312.295.313</w:t>
      </w:r>
      <w:r w:rsidRPr="004F147A">
        <w:rPr>
          <w:rFonts w:ascii="Adobe Garamond Pro" w:hAnsi="Adobe Garamond Pro"/>
          <w:szCs w:val="24"/>
        </w:rPr>
        <w:t xml:space="preserve"> Ft.</w:t>
      </w:r>
    </w:p>
    <w:p w:rsidR="00CB2C9D" w:rsidRPr="004F147A" w:rsidRDefault="00CB2C9D" w:rsidP="00CB2C9D">
      <w:pPr>
        <w:pStyle w:val="Szvegtrzs"/>
        <w:rPr>
          <w:rFonts w:ascii="Adobe Garamond Pro" w:hAnsi="Adobe Garamond Pro"/>
          <w:szCs w:val="24"/>
        </w:rPr>
      </w:pPr>
    </w:p>
    <w:p w:rsidR="00CB2C9D" w:rsidRPr="008F6D62" w:rsidRDefault="00CB2C9D" w:rsidP="00CB2C9D">
      <w:pPr>
        <w:pStyle w:val="Szvegtrzs"/>
        <w:rPr>
          <w:rFonts w:ascii="Adobe Garamond Pro" w:hAnsi="Adobe Garamond Pro"/>
          <w:szCs w:val="24"/>
        </w:rPr>
      </w:pPr>
      <w:r w:rsidRPr="004F147A">
        <w:rPr>
          <w:rFonts w:ascii="Adobe Garamond Pro" w:hAnsi="Adobe Garamond Pro"/>
          <w:szCs w:val="24"/>
        </w:rPr>
        <w:t xml:space="preserve">A kötelezettségek </w:t>
      </w:r>
      <w:r w:rsidR="004F147A" w:rsidRPr="004F147A">
        <w:rPr>
          <w:rFonts w:ascii="Adobe Garamond Pro" w:hAnsi="Adobe Garamond Pro"/>
          <w:szCs w:val="24"/>
        </w:rPr>
        <w:t>412.472.344</w:t>
      </w:r>
      <w:r w:rsidRPr="004F147A">
        <w:rPr>
          <w:rFonts w:ascii="Adobe Garamond Pro" w:hAnsi="Adobe Garamond Pro"/>
          <w:szCs w:val="24"/>
        </w:rPr>
        <w:t xml:space="preserve"> Ft. Egy része az előző évet érintő, de a tárgyévben kifizetett szállítói számlákból adódnak, másik része pedig a nettó finanszírozás során kapott megelőlegezés vi</w:t>
      </w:r>
      <w:r w:rsidR="00D02598" w:rsidRPr="004F147A">
        <w:rPr>
          <w:rFonts w:ascii="Adobe Garamond Pro" w:hAnsi="Adobe Garamond Pro"/>
          <w:szCs w:val="24"/>
        </w:rPr>
        <w:t>sszafizetési kötelezettsége</w:t>
      </w:r>
      <w:r w:rsidR="008F6D62" w:rsidRPr="004F147A">
        <w:rPr>
          <w:rFonts w:ascii="Adobe Garamond Pro" w:hAnsi="Adobe Garamond Pro"/>
          <w:szCs w:val="24"/>
        </w:rPr>
        <w:t xml:space="preserve"> összege, valamint adó túlfizetések</w:t>
      </w:r>
      <w:r w:rsidR="00D02598" w:rsidRPr="004F147A">
        <w:rPr>
          <w:rFonts w:ascii="Adobe Garamond Pro" w:hAnsi="Adobe Garamond Pro"/>
          <w:szCs w:val="24"/>
        </w:rPr>
        <w:t xml:space="preserve"> és kapott biztosítékok</w:t>
      </w:r>
      <w:r w:rsidR="008F6D62" w:rsidRPr="004F147A">
        <w:rPr>
          <w:rFonts w:ascii="Adobe Garamond Pro" w:hAnsi="Adobe Garamond Pro"/>
          <w:szCs w:val="24"/>
        </w:rPr>
        <w:t xml:space="preserve"> összege.</w:t>
      </w:r>
    </w:p>
    <w:p w:rsidR="00CB2C9D" w:rsidRPr="008F6D62" w:rsidRDefault="00CB2C9D" w:rsidP="00CB2C9D">
      <w:pPr>
        <w:pStyle w:val="Szvegtrzs"/>
        <w:rPr>
          <w:rFonts w:ascii="Adobe Garamond Pro" w:hAnsi="Adobe Garamond Pro"/>
          <w:szCs w:val="24"/>
        </w:rPr>
      </w:pPr>
    </w:p>
    <w:p w:rsidR="00CB2C9D" w:rsidRDefault="00CB2C9D" w:rsidP="00CB2C9D">
      <w:pPr>
        <w:pStyle w:val="Szvegtrzs"/>
        <w:rPr>
          <w:color w:val="FF0000"/>
          <w:szCs w:val="24"/>
        </w:rPr>
      </w:pPr>
    </w:p>
    <w:p w:rsidR="00B62100" w:rsidRPr="008E7CBB" w:rsidRDefault="00B62100" w:rsidP="00CB2C9D">
      <w:pPr>
        <w:pStyle w:val="Szvegtrzs"/>
        <w:rPr>
          <w:color w:val="FF0000"/>
          <w:szCs w:val="24"/>
        </w:rPr>
      </w:pPr>
    </w:p>
    <w:p w:rsidR="00CB2C9D" w:rsidRPr="008F6D62" w:rsidRDefault="00CB2C9D" w:rsidP="00CB2C9D">
      <w:pPr>
        <w:pStyle w:val="Szvegtrzs"/>
        <w:rPr>
          <w:rFonts w:ascii="Adobe Garamond Pro" w:hAnsi="Adobe Garamond Pro"/>
        </w:rPr>
      </w:pPr>
      <w:r w:rsidRPr="008F6D62">
        <w:rPr>
          <w:rFonts w:ascii="Adobe Garamond Pro" w:hAnsi="Adobe Garamond Pro"/>
          <w:b/>
        </w:rPr>
        <w:t xml:space="preserve">A pénzeszközök változása </w:t>
      </w:r>
      <w:r w:rsidRPr="008F6D62">
        <w:rPr>
          <w:rFonts w:ascii="Adobe Garamond Pro" w:hAnsi="Adobe Garamond Pro"/>
          <w:bCs/>
          <w:szCs w:val="24"/>
        </w:rPr>
        <w:t>(</w:t>
      </w:r>
      <w:r w:rsidR="00A90D81" w:rsidRPr="008F6D62">
        <w:rPr>
          <w:rFonts w:ascii="Adobe Garamond Pro" w:hAnsi="Adobe Garamond Pro"/>
          <w:bCs/>
          <w:i/>
          <w:szCs w:val="24"/>
        </w:rPr>
        <w:t>11</w:t>
      </w:r>
      <w:r w:rsidR="00EC62D5" w:rsidRPr="008F6D62">
        <w:rPr>
          <w:rFonts w:ascii="Adobe Garamond Pro" w:hAnsi="Adobe Garamond Pro"/>
          <w:bCs/>
          <w:i/>
          <w:szCs w:val="24"/>
        </w:rPr>
        <w:t xml:space="preserve">. </w:t>
      </w:r>
      <w:r w:rsidRPr="008F6D62">
        <w:rPr>
          <w:rFonts w:ascii="Adobe Garamond Pro" w:hAnsi="Adobe Garamond Pro"/>
          <w:bCs/>
          <w:i/>
          <w:szCs w:val="24"/>
        </w:rPr>
        <w:t>tájékoztató tábla</w:t>
      </w:r>
      <w:r w:rsidRPr="008F6D62">
        <w:rPr>
          <w:rFonts w:ascii="Adobe Garamond Pro" w:hAnsi="Adobe Garamond Pro"/>
          <w:bCs/>
          <w:szCs w:val="24"/>
        </w:rPr>
        <w:t>)</w:t>
      </w:r>
    </w:p>
    <w:p w:rsidR="00CB2C9D" w:rsidRPr="008F6D62" w:rsidRDefault="00CB2C9D" w:rsidP="00CB2C9D">
      <w:pPr>
        <w:pStyle w:val="Szvegtrzs"/>
        <w:rPr>
          <w:rFonts w:ascii="Adobe Garamond Pro" w:hAnsi="Adobe Garamond Pro"/>
          <w:szCs w:val="24"/>
        </w:rPr>
      </w:pPr>
    </w:p>
    <w:p w:rsidR="00CB2C9D" w:rsidRPr="008F6D62" w:rsidRDefault="00CB2C9D" w:rsidP="00CB2C9D">
      <w:pPr>
        <w:pStyle w:val="Szvegtrzs"/>
        <w:rPr>
          <w:rFonts w:ascii="Adobe Garamond Pro" w:hAnsi="Adobe Garamond Pro"/>
          <w:szCs w:val="24"/>
        </w:rPr>
      </w:pPr>
      <w:r w:rsidRPr="004F147A">
        <w:rPr>
          <w:rFonts w:ascii="Adobe Garamond Pro" w:hAnsi="Adobe Garamond Pro"/>
          <w:szCs w:val="24"/>
        </w:rPr>
        <w:t>Az önkormányzat pénzkészle</w:t>
      </w:r>
      <w:r w:rsidR="000C61CB" w:rsidRPr="004F147A">
        <w:rPr>
          <w:rFonts w:ascii="Adobe Garamond Pro" w:hAnsi="Adobe Garamond Pro"/>
          <w:szCs w:val="24"/>
        </w:rPr>
        <w:t>te (b</w:t>
      </w:r>
      <w:r w:rsidR="004F147A" w:rsidRPr="004F147A">
        <w:rPr>
          <w:rFonts w:ascii="Adobe Garamond Pro" w:hAnsi="Adobe Garamond Pro"/>
          <w:szCs w:val="24"/>
        </w:rPr>
        <w:t>ankszámlák, pénztárak) 2019</w:t>
      </w:r>
      <w:r w:rsidRPr="004F147A">
        <w:rPr>
          <w:rFonts w:ascii="Adobe Garamond Pro" w:hAnsi="Adobe Garamond Pro"/>
          <w:szCs w:val="24"/>
        </w:rPr>
        <w:t xml:space="preserve">. január 1-jén </w:t>
      </w:r>
      <w:r w:rsidR="000C61CB" w:rsidRPr="004F147A">
        <w:rPr>
          <w:rFonts w:ascii="Adobe Garamond Pro" w:hAnsi="Adobe Garamond Pro"/>
          <w:szCs w:val="24"/>
        </w:rPr>
        <w:t>1.</w:t>
      </w:r>
      <w:r w:rsidR="004F147A" w:rsidRPr="004F147A">
        <w:rPr>
          <w:rFonts w:ascii="Adobe Garamond Pro" w:hAnsi="Adobe Garamond Pro"/>
          <w:szCs w:val="24"/>
        </w:rPr>
        <w:t>662.525.240</w:t>
      </w:r>
      <w:r w:rsidR="000C61CB" w:rsidRPr="004F147A">
        <w:rPr>
          <w:rFonts w:ascii="Adobe Garamond Pro" w:hAnsi="Adobe Garamond Pro"/>
          <w:szCs w:val="24"/>
        </w:rPr>
        <w:t xml:space="preserve"> </w:t>
      </w:r>
      <w:r w:rsidRPr="004F147A">
        <w:rPr>
          <w:rFonts w:ascii="Adobe Garamond Pro" w:hAnsi="Adobe Garamond Pro"/>
          <w:szCs w:val="24"/>
        </w:rPr>
        <w:t xml:space="preserve">Ft volt. Bevételként </w:t>
      </w:r>
      <w:r w:rsidR="008F6D62" w:rsidRPr="004F147A">
        <w:rPr>
          <w:rFonts w:ascii="Adobe Garamond Pro" w:hAnsi="Adobe Garamond Pro"/>
          <w:szCs w:val="24"/>
        </w:rPr>
        <w:t>8.</w:t>
      </w:r>
      <w:r w:rsidR="004F147A" w:rsidRPr="004F147A">
        <w:rPr>
          <w:rFonts w:ascii="Adobe Garamond Pro" w:hAnsi="Adobe Garamond Pro"/>
          <w:szCs w:val="24"/>
        </w:rPr>
        <w:t>714.472.642</w:t>
      </w:r>
      <w:r w:rsidRPr="004F147A">
        <w:rPr>
          <w:rFonts w:ascii="Adobe Garamond Pro" w:hAnsi="Adobe Garamond Pro"/>
          <w:szCs w:val="24"/>
        </w:rPr>
        <w:t xml:space="preserve"> Ft került elszámolásra. Az év folyamán </w:t>
      </w:r>
      <w:r w:rsidR="004F147A" w:rsidRPr="004F147A">
        <w:rPr>
          <w:rFonts w:ascii="Adobe Garamond Pro" w:hAnsi="Adobe Garamond Pro"/>
          <w:szCs w:val="24"/>
        </w:rPr>
        <w:t>4.367.503.528</w:t>
      </w:r>
      <w:r w:rsidRPr="004F147A">
        <w:rPr>
          <w:rFonts w:ascii="Adobe Garamond Pro" w:hAnsi="Adobe Garamond Pro"/>
          <w:szCs w:val="24"/>
        </w:rPr>
        <w:t xml:space="preserve"> Ft </w:t>
      </w:r>
      <w:r w:rsidR="002875ED" w:rsidRPr="004F147A">
        <w:rPr>
          <w:rFonts w:ascii="Adobe Garamond Pro" w:hAnsi="Adobe Garamond Pro"/>
          <w:szCs w:val="24"/>
        </w:rPr>
        <w:t>kiadás könyvelésére</w:t>
      </w:r>
      <w:r w:rsidRPr="004F147A">
        <w:rPr>
          <w:rFonts w:ascii="Adobe Garamond Pro" w:hAnsi="Adobe Garamond Pro"/>
          <w:szCs w:val="24"/>
        </w:rPr>
        <w:t xml:space="preserve"> került sor az önkormányzat és intézménye részéről, melynek figyelembe v</w:t>
      </w:r>
      <w:r w:rsidR="000C61CB" w:rsidRPr="004F147A">
        <w:rPr>
          <w:rFonts w:ascii="Adobe Garamond Pro" w:hAnsi="Adobe Garamond Pro"/>
          <w:szCs w:val="24"/>
        </w:rPr>
        <w:t>ételével a záró pé</w:t>
      </w:r>
      <w:r w:rsidR="004F147A" w:rsidRPr="004F147A">
        <w:rPr>
          <w:rFonts w:ascii="Adobe Garamond Pro" w:hAnsi="Adobe Garamond Pro"/>
          <w:szCs w:val="24"/>
        </w:rPr>
        <w:t>nzkészlet 2019</w:t>
      </w:r>
      <w:r w:rsidRPr="004F147A">
        <w:rPr>
          <w:rFonts w:ascii="Adobe Garamond Pro" w:hAnsi="Adobe Garamond Pro"/>
          <w:szCs w:val="24"/>
        </w:rPr>
        <w:t xml:space="preserve">. december 31-én </w:t>
      </w:r>
      <w:r w:rsidR="004F147A" w:rsidRPr="004F147A">
        <w:rPr>
          <w:rFonts w:ascii="Adobe Garamond Pro" w:hAnsi="Adobe Garamond Pro"/>
          <w:szCs w:val="24"/>
        </w:rPr>
        <w:t>3.259.615.137</w:t>
      </w:r>
      <w:r w:rsidRPr="004F147A">
        <w:rPr>
          <w:rFonts w:ascii="Adobe Garamond Pro" w:hAnsi="Adobe Garamond Pro"/>
          <w:szCs w:val="24"/>
        </w:rPr>
        <w:t xml:space="preserve"> Ft.</w:t>
      </w:r>
      <w:r w:rsidRPr="008F6D62">
        <w:rPr>
          <w:rFonts w:ascii="Adobe Garamond Pro" w:hAnsi="Adobe Garamond Pro"/>
          <w:szCs w:val="24"/>
        </w:rPr>
        <w:t xml:space="preserve"> </w:t>
      </w:r>
    </w:p>
    <w:p w:rsidR="006C3FE8" w:rsidRPr="008F6D62" w:rsidRDefault="006C3FE8" w:rsidP="006C3FE8">
      <w:pPr>
        <w:spacing w:after="0" w:line="240" w:lineRule="auto"/>
        <w:jc w:val="both"/>
        <w:rPr>
          <w:rFonts w:ascii="Adobe Garamond Pro" w:eastAsia="Times New Roman" w:hAnsi="Adobe Garamond Pro" w:cs="Times New Roman"/>
          <w:sz w:val="24"/>
          <w:szCs w:val="24"/>
          <w:lang w:eastAsia="hu-HU"/>
        </w:rPr>
      </w:pPr>
    </w:p>
    <w:p w:rsidR="006C3FE8" w:rsidRPr="006C3FE8" w:rsidRDefault="000C61CB" w:rsidP="006C3FE8">
      <w:pPr>
        <w:spacing w:after="0" w:line="240" w:lineRule="auto"/>
        <w:jc w:val="both"/>
        <w:rPr>
          <w:rFonts w:ascii="Adobe Garamond Pro" w:eastAsia="Times New Roman" w:hAnsi="Adobe Garamond Pro" w:cs="Times New Roman"/>
          <w:sz w:val="24"/>
          <w:szCs w:val="24"/>
          <w:lang w:eastAsia="hu-HU"/>
        </w:rPr>
      </w:pPr>
      <w:r>
        <w:rPr>
          <w:rFonts w:ascii="Adobe Garamond Pro" w:eastAsia="Times New Roman" w:hAnsi="Adobe Garamond Pro" w:cs="Times New Roman"/>
          <w:sz w:val="24"/>
          <w:szCs w:val="24"/>
          <w:lang w:eastAsia="hu-HU"/>
        </w:rPr>
        <w:t>A 12. tájékoztató tábla az önkormányzat MÉRLEG-e.</w:t>
      </w:r>
    </w:p>
    <w:p w:rsidR="006C3FE8" w:rsidRPr="006C3FE8" w:rsidRDefault="006C3FE8" w:rsidP="006C3FE8">
      <w:pPr>
        <w:spacing w:after="0" w:line="240" w:lineRule="auto"/>
        <w:jc w:val="both"/>
        <w:rPr>
          <w:rFonts w:ascii="Adobe Garamond Pro" w:eastAsia="Times New Roman" w:hAnsi="Adobe Garamond Pro" w:cs="Times New Roman"/>
          <w:sz w:val="24"/>
          <w:szCs w:val="24"/>
          <w:lang w:eastAsia="hu-HU"/>
        </w:rPr>
      </w:pPr>
    </w:p>
    <w:p w:rsidR="006F131A" w:rsidRPr="006C3FE8" w:rsidRDefault="006F131A" w:rsidP="006C3FE8">
      <w:pPr>
        <w:spacing w:after="0" w:line="240" w:lineRule="auto"/>
        <w:jc w:val="both"/>
        <w:rPr>
          <w:rFonts w:ascii="Adobe Garamond Pro" w:eastAsia="Times New Roman" w:hAnsi="Adobe Garamond Pro" w:cs="Times New Roman"/>
          <w:b/>
          <w:sz w:val="24"/>
          <w:szCs w:val="24"/>
          <w:lang w:eastAsia="hu-HU"/>
        </w:rPr>
      </w:pPr>
      <w:r w:rsidRPr="006C3FE8">
        <w:rPr>
          <w:rFonts w:ascii="Adobe Garamond Pro" w:eastAsia="Times New Roman" w:hAnsi="Adobe Garamond Pro" w:cs="Times New Roman"/>
          <w:b/>
          <w:sz w:val="24"/>
          <w:szCs w:val="24"/>
          <w:lang w:eastAsia="hu-HU"/>
        </w:rPr>
        <w:t>Tisztelt Képviselő-testület!</w:t>
      </w:r>
    </w:p>
    <w:p w:rsidR="006F131A" w:rsidRPr="006C3FE8" w:rsidRDefault="006F131A" w:rsidP="006C3FE8">
      <w:pPr>
        <w:spacing w:after="0" w:line="240" w:lineRule="auto"/>
        <w:jc w:val="both"/>
        <w:rPr>
          <w:rFonts w:ascii="Adobe Garamond Pro" w:eastAsia="Times New Roman" w:hAnsi="Adobe Garamond Pro" w:cs="Times New Roman"/>
          <w:sz w:val="24"/>
          <w:szCs w:val="24"/>
          <w:lang w:eastAsia="hu-HU"/>
        </w:rPr>
      </w:pPr>
    </w:p>
    <w:p w:rsidR="006F131A" w:rsidRPr="006C3FE8" w:rsidRDefault="006F131A" w:rsidP="006C3FE8">
      <w:pPr>
        <w:spacing w:after="0" w:line="240" w:lineRule="auto"/>
        <w:jc w:val="both"/>
        <w:rPr>
          <w:rFonts w:ascii="Adobe Garamond Pro" w:eastAsia="Times New Roman" w:hAnsi="Adobe Garamond Pro" w:cs="Times New Roman"/>
          <w:b/>
          <w:sz w:val="24"/>
          <w:szCs w:val="24"/>
          <w:lang w:eastAsia="hu-HU"/>
        </w:rPr>
      </w:pPr>
      <w:r w:rsidRPr="006C3FE8">
        <w:rPr>
          <w:rFonts w:ascii="Adobe Garamond Pro" w:eastAsia="Times New Roman" w:hAnsi="Adobe Garamond Pro" w:cs="Times New Roman"/>
          <w:b/>
          <w:sz w:val="24"/>
          <w:szCs w:val="24"/>
          <w:lang w:eastAsia="hu-HU"/>
        </w:rPr>
        <w:t>A beszámoló jele</w:t>
      </w:r>
      <w:r w:rsidR="005571DE">
        <w:rPr>
          <w:rFonts w:ascii="Adobe Garamond Pro" w:eastAsia="Times New Roman" w:hAnsi="Adobe Garamond Pro" w:cs="Times New Roman"/>
          <w:b/>
          <w:sz w:val="24"/>
          <w:szCs w:val="24"/>
          <w:lang w:eastAsia="hu-HU"/>
        </w:rPr>
        <w:t>ntésben foglaltak alapján a 2019</w:t>
      </w:r>
      <w:r w:rsidRPr="006C3FE8">
        <w:rPr>
          <w:rFonts w:ascii="Adobe Garamond Pro" w:eastAsia="Times New Roman" w:hAnsi="Adobe Garamond Pro" w:cs="Times New Roman"/>
          <w:b/>
          <w:sz w:val="24"/>
          <w:szCs w:val="24"/>
          <w:lang w:eastAsia="hu-HU"/>
        </w:rPr>
        <w:t>. évi pénzügyi terv végrehajtásáról az alábbi rendelet-tervezetet terjesztjük elő:</w:t>
      </w:r>
    </w:p>
    <w:p w:rsidR="006F131A" w:rsidRPr="006C3FE8" w:rsidRDefault="006F131A" w:rsidP="006C3FE8">
      <w:pPr>
        <w:spacing w:after="0" w:line="240" w:lineRule="auto"/>
        <w:rPr>
          <w:rFonts w:ascii="Adobe Garamond Pro" w:eastAsia="Times New Roman" w:hAnsi="Adobe Garamond Pro" w:cs="Times New Roman"/>
          <w:sz w:val="24"/>
          <w:szCs w:val="24"/>
          <w:highlight w:val="yellow"/>
          <w:lang w:eastAsia="hu-HU"/>
        </w:rPr>
      </w:pPr>
      <w:r w:rsidRPr="006C3FE8">
        <w:rPr>
          <w:rFonts w:ascii="Adobe Garamond Pro" w:eastAsia="Times New Roman" w:hAnsi="Adobe Garamond Pro" w:cs="Times New Roman"/>
          <w:sz w:val="24"/>
          <w:szCs w:val="24"/>
          <w:highlight w:val="yellow"/>
          <w:lang w:eastAsia="hu-HU"/>
        </w:rPr>
        <w:t xml:space="preserve">                                                                          </w:t>
      </w:r>
    </w:p>
    <w:p w:rsidR="006F131A" w:rsidRPr="006C3FE8" w:rsidRDefault="006F131A" w:rsidP="006C3FE8">
      <w:pPr>
        <w:spacing w:after="0" w:line="240" w:lineRule="auto"/>
        <w:rPr>
          <w:rFonts w:ascii="Adobe Garamond Pro" w:eastAsia="Times New Roman" w:hAnsi="Adobe Garamond Pro" w:cs="Times New Roman"/>
          <w:sz w:val="24"/>
          <w:szCs w:val="24"/>
          <w:highlight w:val="yellow"/>
          <w:lang w:eastAsia="hu-HU"/>
        </w:rPr>
      </w:pPr>
    </w:p>
    <w:p w:rsidR="006F131A" w:rsidRPr="006C3FE8" w:rsidRDefault="006F131A" w:rsidP="006C3FE8">
      <w:pPr>
        <w:spacing w:after="0" w:line="240" w:lineRule="auto"/>
        <w:rPr>
          <w:rFonts w:ascii="Adobe Garamond Pro" w:eastAsia="Times New Roman" w:hAnsi="Adobe Garamond Pro" w:cs="Times New Roman"/>
          <w:sz w:val="24"/>
          <w:szCs w:val="24"/>
          <w:highlight w:val="yellow"/>
          <w:lang w:eastAsia="hu-HU"/>
        </w:rPr>
      </w:pPr>
    </w:p>
    <w:p w:rsidR="006F131A" w:rsidRPr="006C3FE8" w:rsidRDefault="006F131A" w:rsidP="006C3FE8">
      <w:pPr>
        <w:spacing w:after="0" w:line="240" w:lineRule="auto"/>
        <w:jc w:val="both"/>
        <w:rPr>
          <w:rFonts w:ascii="Adobe Garamond Pro" w:eastAsia="Times New Roman" w:hAnsi="Adobe Garamond Pro" w:cs="Times New Roman"/>
          <w:i/>
          <w:color w:val="FF0000"/>
          <w:sz w:val="24"/>
          <w:szCs w:val="24"/>
          <w:highlight w:val="yellow"/>
          <w:lang w:eastAsia="hu-HU"/>
        </w:rPr>
      </w:pPr>
    </w:p>
    <w:p w:rsidR="006F131A" w:rsidRPr="006C3FE8" w:rsidRDefault="006F131A" w:rsidP="006C3FE8">
      <w:pPr>
        <w:spacing w:after="0" w:line="240" w:lineRule="auto"/>
        <w:rPr>
          <w:rFonts w:ascii="Adobe Garamond Pro" w:eastAsia="Times New Roman" w:hAnsi="Adobe Garamond Pro" w:cs="Times New Roman"/>
          <w:sz w:val="24"/>
          <w:szCs w:val="24"/>
          <w:lang w:eastAsia="hu-HU"/>
        </w:rPr>
      </w:pPr>
    </w:p>
    <w:p w:rsidR="006F131A" w:rsidRPr="006C3FE8" w:rsidRDefault="005571DE" w:rsidP="006C3FE8">
      <w:pPr>
        <w:spacing w:after="0" w:line="240" w:lineRule="auto"/>
        <w:rPr>
          <w:rFonts w:ascii="Adobe Garamond Pro" w:eastAsia="Times New Roman" w:hAnsi="Adobe Garamond Pro" w:cs="Times New Roman"/>
          <w:sz w:val="24"/>
          <w:szCs w:val="24"/>
          <w:lang w:eastAsia="hu-HU"/>
        </w:rPr>
      </w:pPr>
      <w:r>
        <w:rPr>
          <w:rFonts w:ascii="Adobe Garamond Pro" w:eastAsia="Times New Roman" w:hAnsi="Adobe Garamond Pro" w:cs="Times New Roman"/>
          <w:sz w:val="24"/>
          <w:szCs w:val="24"/>
          <w:lang w:eastAsia="hu-HU"/>
        </w:rPr>
        <w:t>Jászfényszaru, 2020</w:t>
      </w:r>
      <w:r w:rsidR="006F131A" w:rsidRPr="006C3FE8">
        <w:rPr>
          <w:rFonts w:ascii="Adobe Garamond Pro" w:eastAsia="Times New Roman" w:hAnsi="Adobe Garamond Pro" w:cs="Times New Roman"/>
          <w:sz w:val="24"/>
          <w:szCs w:val="24"/>
          <w:lang w:eastAsia="hu-HU"/>
        </w:rPr>
        <w:t xml:space="preserve">. </w:t>
      </w:r>
      <w:r w:rsidR="00975D00">
        <w:rPr>
          <w:rFonts w:ascii="Adobe Garamond Pro" w:eastAsia="Times New Roman" w:hAnsi="Adobe Garamond Pro" w:cs="Times New Roman"/>
          <w:sz w:val="24"/>
          <w:szCs w:val="24"/>
          <w:lang w:eastAsia="hu-HU"/>
        </w:rPr>
        <w:t>június</w:t>
      </w:r>
    </w:p>
    <w:p w:rsidR="006F131A" w:rsidRPr="006C3FE8" w:rsidRDefault="006F131A" w:rsidP="006C3FE8">
      <w:pPr>
        <w:spacing w:after="0" w:line="240" w:lineRule="auto"/>
        <w:rPr>
          <w:rFonts w:ascii="Adobe Garamond Pro" w:eastAsia="Times New Roman" w:hAnsi="Adobe Garamond Pro" w:cs="Times New Roman"/>
          <w:sz w:val="24"/>
          <w:szCs w:val="24"/>
          <w:lang w:eastAsia="hu-HU"/>
        </w:rPr>
      </w:pPr>
    </w:p>
    <w:p w:rsidR="006F131A" w:rsidRPr="006C3FE8" w:rsidRDefault="006F131A" w:rsidP="006C3FE8">
      <w:pPr>
        <w:spacing w:after="0" w:line="240" w:lineRule="auto"/>
        <w:rPr>
          <w:rFonts w:ascii="Adobe Garamond Pro" w:eastAsia="Times New Roman" w:hAnsi="Adobe Garamond Pro" w:cs="Times New Roman"/>
          <w:sz w:val="24"/>
          <w:szCs w:val="24"/>
          <w:lang w:eastAsia="hu-HU"/>
        </w:rPr>
      </w:pPr>
    </w:p>
    <w:p w:rsidR="006F131A" w:rsidRPr="006C3FE8" w:rsidRDefault="006F131A" w:rsidP="006C3FE8">
      <w:pPr>
        <w:spacing w:after="0" w:line="240" w:lineRule="auto"/>
        <w:rPr>
          <w:rFonts w:ascii="Adobe Garamond Pro" w:eastAsia="Times New Roman" w:hAnsi="Adobe Garamond Pro" w:cs="Times New Roman"/>
          <w:sz w:val="24"/>
          <w:szCs w:val="24"/>
          <w:lang w:eastAsia="hu-HU"/>
        </w:rPr>
      </w:pPr>
    </w:p>
    <w:p w:rsidR="006F131A" w:rsidRPr="006C3FE8" w:rsidRDefault="006F131A" w:rsidP="006C3FE8">
      <w:pPr>
        <w:spacing w:after="0" w:line="240" w:lineRule="auto"/>
        <w:rPr>
          <w:rFonts w:ascii="Adobe Garamond Pro" w:eastAsia="Times New Roman" w:hAnsi="Adobe Garamond Pro" w:cs="Times New Roman"/>
          <w:b/>
          <w:sz w:val="24"/>
          <w:szCs w:val="24"/>
          <w:lang w:eastAsia="hu-HU"/>
        </w:rPr>
      </w:pPr>
      <w:r w:rsidRPr="006C3FE8">
        <w:rPr>
          <w:rFonts w:ascii="Adobe Garamond Pro" w:eastAsia="Times New Roman" w:hAnsi="Adobe Garamond Pro" w:cs="Times New Roman"/>
          <w:sz w:val="24"/>
          <w:szCs w:val="24"/>
          <w:lang w:eastAsia="hu-HU"/>
        </w:rPr>
        <w:t xml:space="preserve">                       </w:t>
      </w:r>
      <w:r w:rsidRPr="006C3FE8">
        <w:rPr>
          <w:rFonts w:ascii="Adobe Garamond Pro" w:eastAsia="Times New Roman" w:hAnsi="Adobe Garamond Pro" w:cs="Times New Roman"/>
          <w:b/>
          <w:sz w:val="24"/>
          <w:szCs w:val="24"/>
          <w:lang w:eastAsia="hu-HU"/>
        </w:rPr>
        <w:t xml:space="preserve">                                                        Győriné dr. Czeglédi Márta</w:t>
      </w:r>
    </w:p>
    <w:p w:rsidR="006F131A" w:rsidRPr="006C3FE8" w:rsidRDefault="006F131A" w:rsidP="006C3FE8">
      <w:pPr>
        <w:spacing w:after="0" w:line="240" w:lineRule="auto"/>
        <w:rPr>
          <w:rFonts w:ascii="Adobe Garamond Pro" w:eastAsia="Times New Roman" w:hAnsi="Adobe Garamond Pro" w:cs="Times New Roman"/>
          <w:b/>
          <w:sz w:val="24"/>
          <w:szCs w:val="24"/>
          <w:lang w:eastAsia="hu-HU"/>
        </w:rPr>
      </w:pPr>
      <w:r w:rsidRPr="006C3FE8">
        <w:rPr>
          <w:rFonts w:ascii="Adobe Garamond Pro" w:eastAsia="Times New Roman" w:hAnsi="Adobe Garamond Pro" w:cs="Times New Roman"/>
          <w:b/>
          <w:sz w:val="24"/>
          <w:szCs w:val="24"/>
          <w:lang w:eastAsia="hu-HU"/>
        </w:rPr>
        <w:t xml:space="preserve">                              </w:t>
      </w:r>
      <w:r w:rsidRPr="006C3FE8">
        <w:rPr>
          <w:rFonts w:ascii="Adobe Garamond Pro" w:eastAsia="Times New Roman" w:hAnsi="Adobe Garamond Pro" w:cs="Times New Roman"/>
          <w:b/>
          <w:i/>
          <w:sz w:val="24"/>
          <w:szCs w:val="24"/>
          <w:lang w:eastAsia="hu-HU"/>
        </w:rPr>
        <w:t xml:space="preserve">         </w:t>
      </w:r>
      <w:r w:rsidRPr="006C3FE8">
        <w:rPr>
          <w:rFonts w:ascii="Adobe Garamond Pro" w:eastAsia="Times New Roman" w:hAnsi="Adobe Garamond Pro" w:cs="Times New Roman"/>
          <w:i/>
          <w:sz w:val="24"/>
          <w:szCs w:val="24"/>
          <w:lang w:eastAsia="hu-HU"/>
        </w:rPr>
        <w:t xml:space="preserve">                                                    Polgármester</w:t>
      </w:r>
    </w:p>
    <w:p w:rsidR="00F04B27" w:rsidRDefault="00F04B27"/>
    <w:sectPr w:rsidR="00F04B27" w:rsidSect="0040611B">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004" w:rsidRDefault="00902004">
      <w:pPr>
        <w:spacing w:after="0" w:line="240" w:lineRule="auto"/>
      </w:pPr>
      <w:r>
        <w:separator/>
      </w:r>
    </w:p>
  </w:endnote>
  <w:endnote w:type="continuationSeparator" w:id="0">
    <w:p w:rsidR="00902004" w:rsidRDefault="00902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Adobe Garamond Pro">
    <w:altName w:val="Georgia"/>
    <w:panose1 w:val="00000000000000000000"/>
    <w:charset w:val="00"/>
    <w:family w:val="roman"/>
    <w:notTrueType/>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Times New Roman CE">
    <w:panose1 w:val="02020603050405020304"/>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2697912"/>
      <w:docPartObj>
        <w:docPartGallery w:val="Page Numbers (Bottom of Page)"/>
        <w:docPartUnique/>
      </w:docPartObj>
    </w:sdtPr>
    <w:sdtEndPr/>
    <w:sdtContent>
      <w:p w:rsidR="00C67F34" w:rsidRDefault="00C67F34">
        <w:pPr>
          <w:pStyle w:val="llb"/>
          <w:jc w:val="right"/>
        </w:pPr>
        <w:r>
          <w:fldChar w:fldCharType="begin"/>
        </w:r>
        <w:r>
          <w:instrText>PAGE   \* MERGEFORMAT</w:instrText>
        </w:r>
        <w:r>
          <w:fldChar w:fldCharType="separate"/>
        </w:r>
        <w:r w:rsidR="00147F69">
          <w:rPr>
            <w:noProof/>
          </w:rPr>
          <w:t>21</w:t>
        </w:r>
        <w:r>
          <w:fldChar w:fldCharType="end"/>
        </w:r>
      </w:p>
    </w:sdtContent>
  </w:sdt>
  <w:p w:rsidR="00C67F34" w:rsidRDefault="00C67F34">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004" w:rsidRDefault="00902004">
      <w:pPr>
        <w:spacing w:after="0" w:line="240" w:lineRule="auto"/>
      </w:pPr>
      <w:r>
        <w:separator/>
      </w:r>
    </w:p>
  </w:footnote>
  <w:footnote w:type="continuationSeparator" w:id="0">
    <w:p w:rsidR="00902004" w:rsidRDefault="009020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1627318"/>
      <w:docPartObj>
        <w:docPartGallery w:val="Page Numbers (Top of Page)"/>
        <w:docPartUnique/>
      </w:docPartObj>
    </w:sdtPr>
    <w:sdtEndPr/>
    <w:sdtContent>
      <w:p w:rsidR="00C67F34" w:rsidRDefault="00C67F34">
        <w:pPr>
          <w:pStyle w:val="lfej"/>
          <w:jc w:val="right"/>
        </w:pPr>
        <w:r>
          <w:t>2019. évi zárszámadás</w:t>
        </w:r>
      </w:p>
    </w:sdtContent>
  </w:sdt>
  <w:p w:rsidR="00C67F34" w:rsidRDefault="00C67F34">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97859"/>
    <w:multiLevelType w:val="singleLevel"/>
    <w:tmpl w:val="731ECCC8"/>
    <w:lvl w:ilvl="0">
      <w:start w:val="1"/>
      <w:numFmt w:val="bullet"/>
      <w:lvlText w:val="-"/>
      <w:lvlJc w:val="left"/>
      <w:pPr>
        <w:tabs>
          <w:tab w:val="num" w:pos="928"/>
        </w:tabs>
        <w:ind w:left="928" w:hanging="360"/>
      </w:pPr>
      <w:rPr>
        <w:rFonts w:hint="default"/>
      </w:rPr>
    </w:lvl>
  </w:abstractNum>
  <w:abstractNum w:abstractNumId="1" w15:restartNumberingAfterBreak="0">
    <w:nsid w:val="0E866E83"/>
    <w:multiLevelType w:val="hybridMultilevel"/>
    <w:tmpl w:val="F446D984"/>
    <w:lvl w:ilvl="0" w:tplc="1C0C3E72">
      <w:start w:val="2"/>
      <w:numFmt w:val="bullet"/>
      <w:lvlText w:val="-"/>
      <w:lvlJc w:val="left"/>
      <w:pPr>
        <w:ind w:left="1128" w:hanging="360"/>
      </w:pPr>
      <w:rPr>
        <w:rFonts w:ascii="Times New Roman" w:eastAsia="Times New Roman" w:hAnsi="Times New Roman" w:cs="Times New Roman" w:hint="default"/>
      </w:rPr>
    </w:lvl>
    <w:lvl w:ilvl="1" w:tplc="040E0003" w:tentative="1">
      <w:start w:val="1"/>
      <w:numFmt w:val="bullet"/>
      <w:lvlText w:val="o"/>
      <w:lvlJc w:val="left"/>
      <w:pPr>
        <w:ind w:left="1848" w:hanging="360"/>
      </w:pPr>
      <w:rPr>
        <w:rFonts w:ascii="Courier New" w:hAnsi="Courier New" w:cs="Courier New" w:hint="default"/>
      </w:rPr>
    </w:lvl>
    <w:lvl w:ilvl="2" w:tplc="040E0005" w:tentative="1">
      <w:start w:val="1"/>
      <w:numFmt w:val="bullet"/>
      <w:lvlText w:val=""/>
      <w:lvlJc w:val="left"/>
      <w:pPr>
        <w:ind w:left="2568" w:hanging="360"/>
      </w:pPr>
      <w:rPr>
        <w:rFonts w:ascii="Wingdings" w:hAnsi="Wingdings" w:hint="default"/>
      </w:rPr>
    </w:lvl>
    <w:lvl w:ilvl="3" w:tplc="040E0001" w:tentative="1">
      <w:start w:val="1"/>
      <w:numFmt w:val="bullet"/>
      <w:lvlText w:val=""/>
      <w:lvlJc w:val="left"/>
      <w:pPr>
        <w:ind w:left="3288" w:hanging="360"/>
      </w:pPr>
      <w:rPr>
        <w:rFonts w:ascii="Symbol" w:hAnsi="Symbol" w:hint="default"/>
      </w:rPr>
    </w:lvl>
    <w:lvl w:ilvl="4" w:tplc="040E0003" w:tentative="1">
      <w:start w:val="1"/>
      <w:numFmt w:val="bullet"/>
      <w:lvlText w:val="o"/>
      <w:lvlJc w:val="left"/>
      <w:pPr>
        <w:ind w:left="4008" w:hanging="360"/>
      </w:pPr>
      <w:rPr>
        <w:rFonts w:ascii="Courier New" w:hAnsi="Courier New" w:cs="Courier New" w:hint="default"/>
      </w:rPr>
    </w:lvl>
    <w:lvl w:ilvl="5" w:tplc="040E0005" w:tentative="1">
      <w:start w:val="1"/>
      <w:numFmt w:val="bullet"/>
      <w:lvlText w:val=""/>
      <w:lvlJc w:val="left"/>
      <w:pPr>
        <w:ind w:left="4728" w:hanging="360"/>
      </w:pPr>
      <w:rPr>
        <w:rFonts w:ascii="Wingdings" w:hAnsi="Wingdings" w:hint="default"/>
      </w:rPr>
    </w:lvl>
    <w:lvl w:ilvl="6" w:tplc="040E0001" w:tentative="1">
      <w:start w:val="1"/>
      <w:numFmt w:val="bullet"/>
      <w:lvlText w:val=""/>
      <w:lvlJc w:val="left"/>
      <w:pPr>
        <w:ind w:left="5448" w:hanging="360"/>
      </w:pPr>
      <w:rPr>
        <w:rFonts w:ascii="Symbol" w:hAnsi="Symbol" w:hint="default"/>
      </w:rPr>
    </w:lvl>
    <w:lvl w:ilvl="7" w:tplc="040E0003" w:tentative="1">
      <w:start w:val="1"/>
      <w:numFmt w:val="bullet"/>
      <w:lvlText w:val="o"/>
      <w:lvlJc w:val="left"/>
      <w:pPr>
        <w:ind w:left="6168" w:hanging="360"/>
      </w:pPr>
      <w:rPr>
        <w:rFonts w:ascii="Courier New" w:hAnsi="Courier New" w:cs="Courier New" w:hint="default"/>
      </w:rPr>
    </w:lvl>
    <w:lvl w:ilvl="8" w:tplc="040E0005" w:tentative="1">
      <w:start w:val="1"/>
      <w:numFmt w:val="bullet"/>
      <w:lvlText w:val=""/>
      <w:lvlJc w:val="left"/>
      <w:pPr>
        <w:ind w:left="6888" w:hanging="360"/>
      </w:pPr>
      <w:rPr>
        <w:rFonts w:ascii="Wingdings" w:hAnsi="Wingdings" w:hint="default"/>
      </w:rPr>
    </w:lvl>
  </w:abstractNum>
  <w:abstractNum w:abstractNumId="2" w15:restartNumberingAfterBreak="0">
    <w:nsid w:val="147F7D6D"/>
    <w:multiLevelType w:val="hybridMultilevel"/>
    <w:tmpl w:val="4FCA635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9365EF3"/>
    <w:multiLevelType w:val="hybridMultilevel"/>
    <w:tmpl w:val="84AAF2BE"/>
    <w:lvl w:ilvl="0" w:tplc="4EA2057A">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B536EB6"/>
    <w:multiLevelType w:val="multilevel"/>
    <w:tmpl w:val="32E01C80"/>
    <w:lvl w:ilvl="0">
      <w:start w:val="1"/>
      <w:numFmt w:val="decimal"/>
      <w:lvlText w:val="%1."/>
      <w:lvlJc w:val="left"/>
      <w:pPr>
        <w:ind w:left="540" w:hanging="360"/>
      </w:pPr>
      <w:rPr>
        <w:rFonts w:hint="default"/>
      </w:rPr>
    </w:lvl>
    <w:lvl w:ilvl="1">
      <w:start w:val="3"/>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5" w15:restartNumberingAfterBreak="0">
    <w:nsid w:val="1DA902B6"/>
    <w:multiLevelType w:val="multilevel"/>
    <w:tmpl w:val="A900F73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DDB0C9B"/>
    <w:multiLevelType w:val="hybridMultilevel"/>
    <w:tmpl w:val="F2900F28"/>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0CE41F3"/>
    <w:multiLevelType w:val="multilevel"/>
    <w:tmpl w:val="A4885D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5F6066"/>
    <w:multiLevelType w:val="hybridMultilevel"/>
    <w:tmpl w:val="E33CFB66"/>
    <w:lvl w:ilvl="0" w:tplc="040E0001">
      <w:start w:val="1"/>
      <w:numFmt w:val="bullet"/>
      <w:lvlText w:val=""/>
      <w:lvlJc w:val="left"/>
      <w:pPr>
        <w:ind w:left="1214" w:hanging="360"/>
      </w:pPr>
      <w:rPr>
        <w:rFonts w:ascii="Symbol" w:hAnsi="Symbol" w:hint="default"/>
      </w:rPr>
    </w:lvl>
    <w:lvl w:ilvl="1" w:tplc="040E0003" w:tentative="1">
      <w:start w:val="1"/>
      <w:numFmt w:val="bullet"/>
      <w:lvlText w:val="o"/>
      <w:lvlJc w:val="left"/>
      <w:pPr>
        <w:ind w:left="1934" w:hanging="360"/>
      </w:pPr>
      <w:rPr>
        <w:rFonts w:ascii="Courier New" w:hAnsi="Courier New" w:cs="Courier New" w:hint="default"/>
      </w:rPr>
    </w:lvl>
    <w:lvl w:ilvl="2" w:tplc="040E0005" w:tentative="1">
      <w:start w:val="1"/>
      <w:numFmt w:val="bullet"/>
      <w:lvlText w:val=""/>
      <w:lvlJc w:val="left"/>
      <w:pPr>
        <w:ind w:left="2654" w:hanging="360"/>
      </w:pPr>
      <w:rPr>
        <w:rFonts w:ascii="Wingdings" w:hAnsi="Wingdings" w:hint="default"/>
      </w:rPr>
    </w:lvl>
    <w:lvl w:ilvl="3" w:tplc="040E0001" w:tentative="1">
      <w:start w:val="1"/>
      <w:numFmt w:val="bullet"/>
      <w:lvlText w:val=""/>
      <w:lvlJc w:val="left"/>
      <w:pPr>
        <w:ind w:left="3374" w:hanging="360"/>
      </w:pPr>
      <w:rPr>
        <w:rFonts w:ascii="Symbol" w:hAnsi="Symbol" w:hint="default"/>
      </w:rPr>
    </w:lvl>
    <w:lvl w:ilvl="4" w:tplc="040E0003" w:tentative="1">
      <w:start w:val="1"/>
      <w:numFmt w:val="bullet"/>
      <w:lvlText w:val="o"/>
      <w:lvlJc w:val="left"/>
      <w:pPr>
        <w:ind w:left="4094" w:hanging="360"/>
      </w:pPr>
      <w:rPr>
        <w:rFonts w:ascii="Courier New" w:hAnsi="Courier New" w:cs="Courier New" w:hint="default"/>
      </w:rPr>
    </w:lvl>
    <w:lvl w:ilvl="5" w:tplc="040E0005" w:tentative="1">
      <w:start w:val="1"/>
      <w:numFmt w:val="bullet"/>
      <w:lvlText w:val=""/>
      <w:lvlJc w:val="left"/>
      <w:pPr>
        <w:ind w:left="4814" w:hanging="360"/>
      </w:pPr>
      <w:rPr>
        <w:rFonts w:ascii="Wingdings" w:hAnsi="Wingdings" w:hint="default"/>
      </w:rPr>
    </w:lvl>
    <w:lvl w:ilvl="6" w:tplc="040E0001" w:tentative="1">
      <w:start w:val="1"/>
      <w:numFmt w:val="bullet"/>
      <w:lvlText w:val=""/>
      <w:lvlJc w:val="left"/>
      <w:pPr>
        <w:ind w:left="5534" w:hanging="360"/>
      </w:pPr>
      <w:rPr>
        <w:rFonts w:ascii="Symbol" w:hAnsi="Symbol" w:hint="default"/>
      </w:rPr>
    </w:lvl>
    <w:lvl w:ilvl="7" w:tplc="040E0003" w:tentative="1">
      <w:start w:val="1"/>
      <w:numFmt w:val="bullet"/>
      <w:lvlText w:val="o"/>
      <w:lvlJc w:val="left"/>
      <w:pPr>
        <w:ind w:left="6254" w:hanging="360"/>
      </w:pPr>
      <w:rPr>
        <w:rFonts w:ascii="Courier New" w:hAnsi="Courier New" w:cs="Courier New" w:hint="default"/>
      </w:rPr>
    </w:lvl>
    <w:lvl w:ilvl="8" w:tplc="040E0005" w:tentative="1">
      <w:start w:val="1"/>
      <w:numFmt w:val="bullet"/>
      <w:lvlText w:val=""/>
      <w:lvlJc w:val="left"/>
      <w:pPr>
        <w:ind w:left="6974" w:hanging="360"/>
      </w:pPr>
      <w:rPr>
        <w:rFonts w:ascii="Wingdings" w:hAnsi="Wingdings" w:hint="default"/>
      </w:rPr>
    </w:lvl>
  </w:abstractNum>
  <w:abstractNum w:abstractNumId="9" w15:restartNumberingAfterBreak="0">
    <w:nsid w:val="27691067"/>
    <w:multiLevelType w:val="hybridMultilevel"/>
    <w:tmpl w:val="76481EE0"/>
    <w:lvl w:ilvl="0" w:tplc="C0FAEA2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C091D1A"/>
    <w:multiLevelType w:val="hybridMultilevel"/>
    <w:tmpl w:val="B660EE80"/>
    <w:lvl w:ilvl="0" w:tplc="0700CDE0">
      <w:numFmt w:val="bullet"/>
      <w:lvlText w:val="-"/>
      <w:lvlJc w:val="left"/>
      <w:pPr>
        <w:tabs>
          <w:tab w:val="num" w:pos="720"/>
        </w:tabs>
        <w:ind w:left="720" w:hanging="360"/>
      </w:pPr>
      <w:rPr>
        <w:rFonts w:ascii="Times New Roman" w:eastAsia="Times New Roman" w:hAnsi="Times New Roman" w:cs="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hint="default"/>
      </w:rPr>
    </w:lvl>
    <w:lvl w:ilvl="6" w:tplc="040E0001">
      <w:start w:val="1"/>
      <w:numFmt w:val="bullet"/>
      <w:lvlText w:val=""/>
      <w:lvlJc w:val="left"/>
      <w:pPr>
        <w:tabs>
          <w:tab w:val="num" w:pos="5040"/>
        </w:tabs>
        <w:ind w:left="5040" w:hanging="360"/>
      </w:pPr>
      <w:rPr>
        <w:rFonts w:ascii="Symbol" w:hAnsi="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B030A"/>
    <w:multiLevelType w:val="hybridMultilevel"/>
    <w:tmpl w:val="739A7500"/>
    <w:lvl w:ilvl="0" w:tplc="B76E7A1E">
      <w:start w:val="30"/>
      <w:numFmt w:val="bullet"/>
      <w:lvlText w:val="-"/>
      <w:lvlJc w:val="left"/>
      <w:pPr>
        <w:ind w:left="786" w:hanging="360"/>
      </w:pPr>
      <w:rPr>
        <w:rFonts w:ascii="Times New Roman" w:eastAsia="Times New Roman" w:hAnsi="Times New Roman"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12" w15:restartNumberingAfterBreak="0">
    <w:nsid w:val="32D71639"/>
    <w:multiLevelType w:val="hybridMultilevel"/>
    <w:tmpl w:val="86C6E4A2"/>
    <w:lvl w:ilvl="0" w:tplc="040E0001">
      <w:start w:val="1"/>
      <w:numFmt w:val="bullet"/>
      <w:lvlText w:val=""/>
      <w:lvlJc w:val="left"/>
      <w:pPr>
        <w:ind w:left="1146" w:hanging="360"/>
      </w:pPr>
      <w:rPr>
        <w:rFonts w:ascii="Symbol" w:hAnsi="Symbol"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13" w15:restartNumberingAfterBreak="0">
    <w:nsid w:val="35123A0F"/>
    <w:multiLevelType w:val="multilevel"/>
    <w:tmpl w:val="25B601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F47386"/>
    <w:multiLevelType w:val="hybridMultilevel"/>
    <w:tmpl w:val="52F62DE8"/>
    <w:lvl w:ilvl="0" w:tplc="731ECCC8">
      <w:start w:val="1"/>
      <w:numFmt w:val="bullet"/>
      <w:lvlText w:val="-"/>
      <w:lvlJc w:val="left"/>
      <w:pPr>
        <w:ind w:left="1146" w:hanging="360"/>
      </w:pPr>
      <w:rPr>
        <w:rFonts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15" w15:restartNumberingAfterBreak="0">
    <w:nsid w:val="424D4CC9"/>
    <w:multiLevelType w:val="hybridMultilevel"/>
    <w:tmpl w:val="A19C789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49B0165F"/>
    <w:multiLevelType w:val="hybridMultilevel"/>
    <w:tmpl w:val="A44445A0"/>
    <w:lvl w:ilvl="0" w:tplc="D49ACC7E">
      <w:start w:val="2"/>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500F1718"/>
    <w:multiLevelType w:val="hybridMultilevel"/>
    <w:tmpl w:val="D58CE6CE"/>
    <w:lvl w:ilvl="0" w:tplc="EFFC59F8">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51B732D4"/>
    <w:multiLevelType w:val="multilevel"/>
    <w:tmpl w:val="E3BA1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D222C72"/>
    <w:multiLevelType w:val="hybridMultilevel"/>
    <w:tmpl w:val="0A9455AA"/>
    <w:lvl w:ilvl="0" w:tplc="476091CE">
      <w:start w:val="65"/>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20" w15:restartNumberingAfterBreak="0">
    <w:nsid w:val="68A37F67"/>
    <w:multiLevelType w:val="hybridMultilevel"/>
    <w:tmpl w:val="B04008C8"/>
    <w:lvl w:ilvl="0" w:tplc="040E0001">
      <w:start w:val="1"/>
      <w:numFmt w:val="bullet"/>
      <w:lvlText w:val=""/>
      <w:lvlJc w:val="left"/>
      <w:pPr>
        <w:ind w:left="1146" w:hanging="360"/>
      </w:pPr>
      <w:rPr>
        <w:rFonts w:ascii="Symbol" w:hAnsi="Symbol"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21" w15:restartNumberingAfterBreak="0">
    <w:nsid w:val="70E31667"/>
    <w:multiLevelType w:val="hybridMultilevel"/>
    <w:tmpl w:val="4AA06304"/>
    <w:lvl w:ilvl="0" w:tplc="731ECCC8">
      <w:start w:val="1"/>
      <w:numFmt w:val="bullet"/>
      <w:lvlText w:val="-"/>
      <w:lvlJc w:val="left"/>
      <w:pPr>
        <w:ind w:left="1146" w:hanging="360"/>
      </w:pPr>
      <w:rPr>
        <w:rFonts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22" w15:restartNumberingAfterBreak="0">
    <w:nsid w:val="7297631E"/>
    <w:multiLevelType w:val="multilevel"/>
    <w:tmpl w:val="A7921F9C"/>
    <w:lvl w:ilvl="0">
      <w:start w:val="3"/>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559AC"/>
    <w:multiLevelType w:val="hybridMultilevel"/>
    <w:tmpl w:val="A836C708"/>
    <w:lvl w:ilvl="0" w:tplc="040E0001">
      <w:start w:val="1"/>
      <w:numFmt w:val="bullet"/>
      <w:lvlText w:val=""/>
      <w:lvlJc w:val="left"/>
      <w:pPr>
        <w:ind w:left="1146" w:hanging="360"/>
      </w:pPr>
      <w:rPr>
        <w:rFonts w:ascii="Symbol" w:hAnsi="Symbol"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24" w15:restartNumberingAfterBreak="0">
    <w:nsid w:val="77BE7FAD"/>
    <w:multiLevelType w:val="hybridMultilevel"/>
    <w:tmpl w:val="BC54575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7A1F539E"/>
    <w:multiLevelType w:val="hybridMultilevel"/>
    <w:tmpl w:val="18FE2410"/>
    <w:lvl w:ilvl="0" w:tplc="731ECCC8">
      <w:start w:val="1"/>
      <w:numFmt w:val="bullet"/>
      <w:lvlText w:val="-"/>
      <w:lvlJc w:val="left"/>
      <w:pPr>
        <w:ind w:left="1146" w:hanging="360"/>
      </w:pPr>
      <w:rPr>
        <w:rFonts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num w:numId="1">
    <w:abstractNumId w:val="9"/>
  </w:num>
  <w:num w:numId="2">
    <w:abstractNumId w:val="19"/>
  </w:num>
  <w:num w:numId="3">
    <w:abstractNumId w:val="16"/>
  </w:num>
  <w:num w:numId="4">
    <w:abstractNumId w:val="24"/>
  </w:num>
  <w:num w:numId="5">
    <w:abstractNumId w:val="0"/>
  </w:num>
  <w:num w:numId="6">
    <w:abstractNumId w:val="5"/>
  </w:num>
  <w:num w:numId="7">
    <w:abstractNumId w:val="4"/>
  </w:num>
  <w:num w:numId="8">
    <w:abstractNumId w:val="15"/>
  </w:num>
  <w:num w:numId="9">
    <w:abstractNumId w:val="18"/>
  </w:num>
  <w:num w:numId="10">
    <w:abstractNumId w:val="10"/>
  </w:num>
  <w:num w:numId="11">
    <w:abstractNumId w:val="23"/>
  </w:num>
  <w:num w:numId="12">
    <w:abstractNumId w:val="8"/>
  </w:num>
  <w:num w:numId="13">
    <w:abstractNumId w:val="12"/>
  </w:num>
  <w:num w:numId="14">
    <w:abstractNumId w:val="21"/>
  </w:num>
  <w:num w:numId="15">
    <w:abstractNumId w:val="14"/>
  </w:num>
  <w:num w:numId="16">
    <w:abstractNumId w:val="25"/>
  </w:num>
  <w:num w:numId="17">
    <w:abstractNumId w:val="20"/>
  </w:num>
  <w:num w:numId="18">
    <w:abstractNumId w:val="1"/>
  </w:num>
  <w:num w:numId="19">
    <w:abstractNumId w:val="7"/>
  </w:num>
  <w:num w:numId="20">
    <w:abstractNumId w:val="6"/>
  </w:num>
  <w:num w:numId="21">
    <w:abstractNumId w:val="17"/>
  </w:num>
  <w:num w:numId="22">
    <w:abstractNumId w:val="22"/>
  </w:num>
  <w:num w:numId="23">
    <w:abstractNumId w:val="11"/>
  </w:num>
  <w:num w:numId="24">
    <w:abstractNumId w:val="13"/>
  </w:num>
  <w:num w:numId="25">
    <w:abstractNumId w:val="2"/>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D38"/>
    <w:rsid w:val="00004B38"/>
    <w:rsid w:val="00047E6C"/>
    <w:rsid w:val="000623DE"/>
    <w:rsid w:val="000736AE"/>
    <w:rsid w:val="000C61CB"/>
    <w:rsid w:val="000C690D"/>
    <w:rsid w:val="00113C7F"/>
    <w:rsid w:val="00123BCD"/>
    <w:rsid w:val="001322C9"/>
    <w:rsid w:val="00142453"/>
    <w:rsid w:val="00147F69"/>
    <w:rsid w:val="00162194"/>
    <w:rsid w:val="00163703"/>
    <w:rsid w:val="00170BB3"/>
    <w:rsid w:val="00196D09"/>
    <w:rsid w:val="001C1744"/>
    <w:rsid w:val="001C3F5B"/>
    <w:rsid w:val="001F1297"/>
    <w:rsid w:val="0020020E"/>
    <w:rsid w:val="00201D09"/>
    <w:rsid w:val="002055D8"/>
    <w:rsid w:val="002310D1"/>
    <w:rsid w:val="0024198F"/>
    <w:rsid w:val="002532C8"/>
    <w:rsid w:val="002615EB"/>
    <w:rsid w:val="002778F7"/>
    <w:rsid w:val="002875ED"/>
    <w:rsid w:val="002A01C2"/>
    <w:rsid w:val="002A59F8"/>
    <w:rsid w:val="002B0C27"/>
    <w:rsid w:val="002B3997"/>
    <w:rsid w:val="002F624C"/>
    <w:rsid w:val="00300E89"/>
    <w:rsid w:val="00301D1D"/>
    <w:rsid w:val="0030526E"/>
    <w:rsid w:val="00333740"/>
    <w:rsid w:val="00363B0C"/>
    <w:rsid w:val="003719E0"/>
    <w:rsid w:val="0037480F"/>
    <w:rsid w:val="0039107F"/>
    <w:rsid w:val="00391AA5"/>
    <w:rsid w:val="003D6C59"/>
    <w:rsid w:val="003E56F9"/>
    <w:rsid w:val="003F4E36"/>
    <w:rsid w:val="003F645C"/>
    <w:rsid w:val="0040611B"/>
    <w:rsid w:val="00411667"/>
    <w:rsid w:val="0043656D"/>
    <w:rsid w:val="00436B87"/>
    <w:rsid w:val="004457C1"/>
    <w:rsid w:val="00445A98"/>
    <w:rsid w:val="00472F86"/>
    <w:rsid w:val="00493A36"/>
    <w:rsid w:val="004A61E2"/>
    <w:rsid w:val="004B7195"/>
    <w:rsid w:val="004D5381"/>
    <w:rsid w:val="004D6E28"/>
    <w:rsid w:val="004E445F"/>
    <w:rsid w:val="004F147A"/>
    <w:rsid w:val="00513E96"/>
    <w:rsid w:val="00531304"/>
    <w:rsid w:val="00552E5D"/>
    <w:rsid w:val="005571DE"/>
    <w:rsid w:val="0056206C"/>
    <w:rsid w:val="00574638"/>
    <w:rsid w:val="005803E1"/>
    <w:rsid w:val="00595E0E"/>
    <w:rsid w:val="005A3C79"/>
    <w:rsid w:val="005B5316"/>
    <w:rsid w:val="005F6957"/>
    <w:rsid w:val="00610463"/>
    <w:rsid w:val="006320C4"/>
    <w:rsid w:val="00637E31"/>
    <w:rsid w:val="006502B4"/>
    <w:rsid w:val="006545FE"/>
    <w:rsid w:val="00673A02"/>
    <w:rsid w:val="00684D7C"/>
    <w:rsid w:val="006C3FE8"/>
    <w:rsid w:val="006F131A"/>
    <w:rsid w:val="006F4335"/>
    <w:rsid w:val="006F769B"/>
    <w:rsid w:val="00705155"/>
    <w:rsid w:val="00710AEE"/>
    <w:rsid w:val="0072797D"/>
    <w:rsid w:val="00741C4C"/>
    <w:rsid w:val="007549E1"/>
    <w:rsid w:val="007551AD"/>
    <w:rsid w:val="0076115C"/>
    <w:rsid w:val="007617CD"/>
    <w:rsid w:val="00784ECA"/>
    <w:rsid w:val="007D016F"/>
    <w:rsid w:val="007D22CF"/>
    <w:rsid w:val="007D5EA3"/>
    <w:rsid w:val="007E069F"/>
    <w:rsid w:val="007E4196"/>
    <w:rsid w:val="00800D07"/>
    <w:rsid w:val="00824E2C"/>
    <w:rsid w:val="00825D09"/>
    <w:rsid w:val="0083656C"/>
    <w:rsid w:val="00840480"/>
    <w:rsid w:val="00840508"/>
    <w:rsid w:val="008440F5"/>
    <w:rsid w:val="00856AD3"/>
    <w:rsid w:val="0088089E"/>
    <w:rsid w:val="008871BC"/>
    <w:rsid w:val="00895449"/>
    <w:rsid w:val="008B003D"/>
    <w:rsid w:val="008B7C0C"/>
    <w:rsid w:val="008C5AB1"/>
    <w:rsid w:val="008D48F2"/>
    <w:rsid w:val="008E0EC5"/>
    <w:rsid w:val="008E7CBB"/>
    <w:rsid w:val="008F6D62"/>
    <w:rsid w:val="00902004"/>
    <w:rsid w:val="0092380B"/>
    <w:rsid w:val="00934F8D"/>
    <w:rsid w:val="009373A4"/>
    <w:rsid w:val="00952D23"/>
    <w:rsid w:val="00970BC6"/>
    <w:rsid w:val="00971FCD"/>
    <w:rsid w:val="00975D00"/>
    <w:rsid w:val="00977BD1"/>
    <w:rsid w:val="009C7217"/>
    <w:rsid w:val="009F3D9D"/>
    <w:rsid w:val="009F5E75"/>
    <w:rsid w:val="00A06D3C"/>
    <w:rsid w:val="00A377DE"/>
    <w:rsid w:val="00A37910"/>
    <w:rsid w:val="00A43482"/>
    <w:rsid w:val="00A56BDD"/>
    <w:rsid w:val="00A60C60"/>
    <w:rsid w:val="00A61AB5"/>
    <w:rsid w:val="00A64218"/>
    <w:rsid w:val="00A8412D"/>
    <w:rsid w:val="00A90D81"/>
    <w:rsid w:val="00AA6C88"/>
    <w:rsid w:val="00AB0960"/>
    <w:rsid w:val="00AC35D7"/>
    <w:rsid w:val="00AE12DF"/>
    <w:rsid w:val="00AF0932"/>
    <w:rsid w:val="00AF462C"/>
    <w:rsid w:val="00B1217A"/>
    <w:rsid w:val="00B2535C"/>
    <w:rsid w:val="00B36EAD"/>
    <w:rsid w:val="00B43907"/>
    <w:rsid w:val="00B447E0"/>
    <w:rsid w:val="00B50028"/>
    <w:rsid w:val="00B52F11"/>
    <w:rsid w:val="00B62100"/>
    <w:rsid w:val="00B65113"/>
    <w:rsid w:val="00B74D57"/>
    <w:rsid w:val="00B867C8"/>
    <w:rsid w:val="00B908B9"/>
    <w:rsid w:val="00B92740"/>
    <w:rsid w:val="00BA7FC9"/>
    <w:rsid w:val="00BB4C6A"/>
    <w:rsid w:val="00BC75DF"/>
    <w:rsid w:val="00BD6C76"/>
    <w:rsid w:val="00BF5CFB"/>
    <w:rsid w:val="00C023C7"/>
    <w:rsid w:val="00C05274"/>
    <w:rsid w:val="00C068C1"/>
    <w:rsid w:val="00C14CD6"/>
    <w:rsid w:val="00C259C9"/>
    <w:rsid w:val="00C470CD"/>
    <w:rsid w:val="00C53225"/>
    <w:rsid w:val="00C6638E"/>
    <w:rsid w:val="00C67F34"/>
    <w:rsid w:val="00C9586D"/>
    <w:rsid w:val="00CA1904"/>
    <w:rsid w:val="00CB03B9"/>
    <w:rsid w:val="00CB2C9D"/>
    <w:rsid w:val="00CC1ABF"/>
    <w:rsid w:val="00CD2F37"/>
    <w:rsid w:val="00CD7D24"/>
    <w:rsid w:val="00CE15A6"/>
    <w:rsid w:val="00CE5A8B"/>
    <w:rsid w:val="00D02598"/>
    <w:rsid w:val="00D211C6"/>
    <w:rsid w:val="00D35FC4"/>
    <w:rsid w:val="00D605F5"/>
    <w:rsid w:val="00D77798"/>
    <w:rsid w:val="00DC451A"/>
    <w:rsid w:val="00DD28CB"/>
    <w:rsid w:val="00DF5C5B"/>
    <w:rsid w:val="00E05F41"/>
    <w:rsid w:val="00E07878"/>
    <w:rsid w:val="00E3083F"/>
    <w:rsid w:val="00E34223"/>
    <w:rsid w:val="00E44D38"/>
    <w:rsid w:val="00E546F0"/>
    <w:rsid w:val="00E54841"/>
    <w:rsid w:val="00E6318C"/>
    <w:rsid w:val="00E63D58"/>
    <w:rsid w:val="00E64AF5"/>
    <w:rsid w:val="00E862B3"/>
    <w:rsid w:val="00E90A35"/>
    <w:rsid w:val="00EA07AA"/>
    <w:rsid w:val="00EA5F14"/>
    <w:rsid w:val="00EA7038"/>
    <w:rsid w:val="00EB47DB"/>
    <w:rsid w:val="00EC62D5"/>
    <w:rsid w:val="00EC7975"/>
    <w:rsid w:val="00EE0726"/>
    <w:rsid w:val="00EE620E"/>
    <w:rsid w:val="00EE64D5"/>
    <w:rsid w:val="00EF33F8"/>
    <w:rsid w:val="00EF453F"/>
    <w:rsid w:val="00F04B27"/>
    <w:rsid w:val="00F06330"/>
    <w:rsid w:val="00F072CB"/>
    <w:rsid w:val="00F32D21"/>
    <w:rsid w:val="00F44E59"/>
    <w:rsid w:val="00F52759"/>
    <w:rsid w:val="00F600A2"/>
    <w:rsid w:val="00F6669E"/>
    <w:rsid w:val="00F72ED8"/>
    <w:rsid w:val="00F773AE"/>
    <w:rsid w:val="00F80DF2"/>
    <w:rsid w:val="00F8226B"/>
    <w:rsid w:val="00FA0369"/>
    <w:rsid w:val="00FA6264"/>
    <w:rsid w:val="00FB0213"/>
    <w:rsid w:val="00FD65C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A2BD9"/>
  <w15:docId w15:val="{A91DA7BE-F6AF-4849-A7FB-1B71480B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basedOn w:val="Norml"/>
    <w:next w:val="Norml"/>
    <w:link w:val="Cmsor1Char"/>
    <w:qFormat/>
    <w:rsid w:val="006F131A"/>
    <w:pPr>
      <w:keepNext/>
      <w:spacing w:after="0" w:line="240" w:lineRule="auto"/>
      <w:outlineLvl w:val="0"/>
    </w:pPr>
    <w:rPr>
      <w:rFonts w:ascii="Times New Roman" w:eastAsia="Times New Roman" w:hAnsi="Times New Roman" w:cs="Times New Roman"/>
      <w:sz w:val="24"/>
      <w:szCs w:val="20"/>
      <w:lang w:eastAsia="hu-HU"/>
    </w:rPr>
  </w:style>
  <w:style w:type="paragraph" w:styleId="Cmsor2">
    <w:name w:val="heading 2"/>
    <w:basedOn w:val="Norml"/>
    <w:next w:val="Norml"/>
    <w:link w:val="Cmsor2Char"/>
    <w:qFormat/>
    <w:rsid w:val="006F131A"/>
    <w:pPr>
      <w:keepNext/>
      <w:spacing w:after="0" w:line="240" w:lineRule="auto"/>
      <w:jc w:val="center"/>
      <w:outlineLvl w:val="1"/>
    </w:pPr>
    <w:rPr>
      <w:rFonts w:ascii="Times New Roman" w:eastAsia="Times New Roman" w:hAnsi="Times New Roman" w:cs="Times New Roman"/>
      <w:sz w:val="36"/>
      <w:szCs w:val="20"/>
      <w:lang w:eastAsia="hu-HU"/>
    </w:rPr>
  </w:style>
  <w:style w:type="paragraph" w:styleId="Cmsor3">
    <w:name w:val="heading 3"/>
    <w:basedOn w:val="Norml"/>
    <w:next w:val="Norml"/>
    <w:link w:val="Cmsor3Char"/>
    <w:qFormat/>
    <w:rsid w:val="006F131A"/>
    <w:pPr>
      <w:keepNext/>
      <w:spacing w:after="0" w:line="240" w:lineRule="auto"/>
      <w:jc w:val="center"/>
      <w:outlineLvl w:val="2"/>
    </w:pPr>
    <w:rPr>
      <w:rFonts w:ascii="Times New Roman" w:eastAsia="Times New Roman" w:hAnsi="Times New Roman" w:cs="Times New Roman"/>
      <w:sz w:val="24"/>
      <w:szCs w:val="20"/>
      <w:lang w:eastAsia="hu-HU"/>
    </w:rPr>
  </w:style>
  <w:style w:type="paragraph" w:styleId="Cmsor4">
    <w:name w:val="heading 4"/>
    <w:basedOn w:val="Norml"/>
    <w:next w:val="Norml"/>
    <w:link w:val="Cmsor4Char"/>
    <w:uiPriority w:val="9"/>
    <w:semiHidden/>
    <w:unhideWhenUsed/>
    <w:qFormat/>
    <w:rsid w:val="006F131A"/>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6F131A"/>
    <w:rPr>
      <w:rFonts w:ascii="Times New Roman" w:eastAsia="Times New Roman" w:hAnsi="Times New Roman" w:cs="Times New Roman"/>
      <w:sz w:val="24"/>
      <w:szCs w:val="20"/>
      <w:lang w:eastAsia="hu-HU"/>
    </w:rPr>
  </w:style>
  <w:style w:type="character" w:customStyle="1" w:styleId="Cmsor2Char">
    <w:name w:val="Címsor 2 Char"/>
    <w:basedOn w:val="Bekezdsalapbettpusa"/>
    <w:link w:val="Cmsor2"/>
    <w:rsid w:val="006F131A"/>
    <w:rPr>
      <w:rFonts w:ascii="Times New Roman" w:eastAsia="Times New Roman" w:hAnsi="Times New Roman" w:cs="Times New Roman"/>
      <w:sz w:val="36"/>
      <w:szCs w:val="20"/>
      <w:lang w:eastAsia="hu-HU"/>
    </w:rPr>
  </w:style>
  <w:style w:type="character" w:customStyle="1" w:styleId="Cmsor3Char">
    <w:name w:val="Címsor 3 Char"/>
    <w:basedOn w:val="Bekezdsalapbettpusa"/>
    <w:link w:val="Cmsor3"/>
    <w:rsid w:val="006F131A"/>
    <w:rPr>
      <w:rFonts w:ascii="Times New Roman" w:eastAsia="Times New Roman" w:hAnsi="Times New Roman" w:cs="Times New Roman"/>
      <w:sz w:val="24"/>
      <w:szCs w:val="20"/>
      <w:lang w:eastAsia="hu-HU"/>
    </w:rPr>
  </w:style>
  <w:style w:type="character" w:customStyle="1" w:styleId="Cmsor4Char">
    <w:name w:val="Címsor 4 Char"/>
    <w:basedOn w:val="Bekezdsalapbettpusa"/>
    <w:link w:val="Cmsor4"/>
    <w:uiPriority w:val="9"/>
    <w:semiHidden/>
    <w:rsid w:val="006F131A"/>
    <w:rPr>
      <w:rFonts w:asciiTheme="majorHAnsi" w:eastAsiaTheme="majorEastAsia" w:hAnsiTheme="majorHAnsi" w:cstheme="majorBidi"/>
      <w:b/>
      <w:bCs/>
      <w:i/>
      <w:iCs/>
      <w:color w:val="4F81BD" w:themeColor="accent1"/>
      <w:sz w:val="20"/>
      <w:szCs w:val="20"/>
      <w:lang w:eastAsia="hu-HU"/>
    </w:rPr>
  </w:style>
  <w:style w:type="numbering" w:customStyle="1" w:styleId="Nemlista1">
    <w:name w:val="Nem lista1"/>
    <w:next w:val="Nemlista"/>
    <w:uiPriority w:val="99"/>
    <w:semiHidden/>
    <w:unhideWhenUsed/>
    <w:rsid w:val="006F131A"/>
  </w:style>
  <w:style w:type="paragraph" w:styleId="Listaszerbekezds">
    <w:name w:val="List Paragraph"/>
    <w:basedOn w:val="Norml"/>
    <w:uiPriority w:val="34"/>
    <w:qFormat/>
    <w:rsid w:val="006F131A"/>
    <w:pPr>
      <w:spacing w:after="0" w:line="240" w:lineRule="auto"/>
      <w:ind w:left="720"/>
      <w:contextualSpacing/>
    </w:pPr>
    <w:rPr>
      <w:rFonts w:ascii="Times New Roman" w:eastAsia="Times New Roman" w:hAnsi="Times New Roman" w:cs="Times New Roman"/>
      <w:sz w:val="20"/>
      <w:szCs w:val="20"/>
      <w:lang w:eastAsia="hu-HU"/>
    </w:rPr>
  </w:style>
  <w:style w:type="paragraph" w:styleId="Szvegtrzs">
    <w:name w:val="Body Text"/>
    <w:basedOn w:val="Norml"/>
    <w:link w:val="SzvegtrzsChar"/>
    <w:rsid w:val="006F131A"/>
    <w:pPr>
      <w:spacing w:after="0" w:line="240" w:lineRule="auto"/>
      <w:jc w:val="both"/>
    </w:pPr>
    <w:rPr>
      <w:rFonts w:ascii="Times New Roman" w:eastAsia="Times New Roman" w:hAnsi="Times New Roman" w:cs="Times New Roman"/>
      <w:sz w:val="24"/>
      <w:szCs w:val="20"/>
      <w:lang w:eastAsia="hu-HU"/>
    </w:rPr>
  </w:style>
  <w:style w:type="character" w:customStyle="1" w:styleId="SzvegtrzsChar">
    <w:name w:val="Szövegtörzs Char"/>
    <w:basedOn w:val="Bekezdsalapbettpusa"/>
    <w:link w:val="Szvegtrzs"/>
    <w:rsid w:val="006F131A"/>
    <w:rPr>
      <w:rFonts w:ascii="Times New Roman" w:eastAsia="Times New Roman" w:hAnsi="Times New Roman" w:cs="Times New Roman"/>
      <w:sz w:val="24"/>
      <w:szCs w:val="20"/>
      <w:lang w:eastAsia="hu-HU"/>
    </w:rPr>
  </w:style>
  <w:style w:type="paragraph" w:styleId="lfej">
    <w:name w:val="header"/>
    <w:basedOn w:val="Norml"/>
    <w:link w:val="lfejChar"/>
    <w:uiPriority w:val="99"/>
    <w:unhideWhenUsed/>
    <w:rsid w:val="006F131A"/>
    <w:pPr>
      <w:tabs>
        <w:tab w:val="center" w:pos="4536"/>
        <w:tab w:val="right" w:pos="9072"/>
      </w:tabs>
      <w:spacing w:after="0" w:line="240" w:lineRule="auto"/>
    </w:pPr>
    <w:rPr>
      <w:rFonts w:ascii="Times New Roman" w:eastAsia="Times New Roman" w:hAnsi="Times New Roman" w:cs="Times New Roman"/>
      <w:sz w:val="20"/>
      <w:szCs w:val="20"/>
      <w:lang w:eastAsia="hu-HU"/>
    </w:rPr>
  </w:style>
  <w:style w:type="character" w:customStyle="1" w:styleId="lfejChar">
    <w:name w:val="Élőfej Char"/>
    <w:basedOn w:val="Bekezdsalapbettpusa"/>
    <w:link w:val="lfej"/>
    <w:uiPriority w:val="99"/>
    <w:rsid w:val="006F131A"/>
    <w:rPr>
      <w:rFonts w:ascii="Times New Roman" w:eastAsia="Times New Roman" w:hAnsi="Times New Roman" w:cs="Times New Roman"/>
      <w:sz w:val="20"/>
      <w:szCs w:val="20"/>
      <w:lang w:eastAsia="hu-HU"/>
    </w:rPr>
  </w:style>
  <w:style w:type="paragraph" w:styleId="llb">
    <w:name w:val="footer"/>
    <w:basedOn w:val="Norml"/>
    <w:link w:val="llbChar"/>
    <w:uiPriority w:val="99"/>
    <w:unhideWhenUsed/>
    <w:rsid w:val="006F131A"/>
    <w:pPr>
      <w:tabs>
        <w:tab w:val="center" w:pos="4536"/>
        <w:tab w:val="right" w:pos="9072"/>
      </w:tabs>
      <w:spacing w:after="0" w:line="240" w:lineRule="auto"/>
    </w:pPr>
    <w:rPr>
      <w:rFonts w:ascii="Times New Roman" w:eastAsia="Times New Roman" w:hAnsi="Times New Roman" w:cs="Times New Roman"/>
      <w:sz w:val="20"/>
      <w:szCs w:val="20"/>
      <w:lang w:eastAsia="hu-HU"/>
    </w:rPr>
  </w:style>
  <w:style w:type="character" w:customStyle="1" w:styleId="llbChar">
    <w:name w:val="Élőláb Char"/>
    <w:basedOn w:val="Bekezdsalapbettpusa"/>
    <w:link w:val="llb"/>
    <w:uiPriority w:val="99"/>
    <w:rsid w:val="006F131A"/>
    <w:rPr>
      <w:rFonts w:ascii="Times New Roman" w:eastAsia="Times New Roman" w:hAnsi="Times New Roman" w:cs="Times New Roman"/>
      <w:sz w:val="20"/>
      <w:szCs w:val="20"/>
      <w:lang w:eastAsia="hu-HU"/>
    </w:rPr>
  </w:style>
  <w:style w:type="paragraph" w:customStyle="1" w:styleId="Default">
    <w:name w:val="Default"/>
    <w:rsid w:val="006F131A"/>
    <w:pPr>
      <w:autoSpaceDE w:val="0"/>
      <w:autoSpaceDN w:val="0"/>
      <w:adjustRightInd w:val="0"/>
      <w:spacing w:after="0" w:line="240" w:lineRule="auto"/>
    </w:pPr>
    <w:rPr>
      <w:rFonts w:ascii="Verdana" w:eastAsia="Calibri" w:hAnsi="Verdana" w:cs="Verdana"/>
      <w:color w:val="000000"/>
      <w:sz w:val="24"/>
      <w:szCs w:val="24"/>
      <w:lang w:eastAsia="hu-HU"/>
    </w:rPr>
  </w:style>
  <w:style w:type="paragraph" w:styleId="Buborkszveg">
    <w:name w:val="Balloon Text"/>
    <w:basedOn w:val="Norml"/>
    <w:link w:val="BuborkszvegChar"/>
    <w:uiPriority w:val="99"/>
    <w:semiHidden/>
    <w:unhideWhenUsed/>
    <w:rsid w:val="006F131A"/>
    <w:pPr>
      <w:spacing w:after="0" w:line="240" w:lineRule="auto"/>
    </w:pPr>
    <w:rPr>
      <w:rFonts w:ascii="Tahoma" w:eastAsia="Times New Roman" w:hAnsi="Tahoma" w:cs="Tahoma"/>
      <w:sz w:val="16"/>
      <w:szCs w:val="16"/>
      <w:lang w:eastAsia="hu-HU"/>
    </w:rPr>
  </w:style>
  <w:style w:type="character" w:customStyle="1" w:styleId="BuborkszvegChar">
    <w:name w:val="Buborékszöveg Char"/>
    <w:basedOn w:val="Bekezdsalapbettpusa"/>
    <w:link w:val="Buborkszveg"/>
    <w:uiPriority w:val="99"/>
    <w:semiHidden/>
    <w:rsid w:val="006F131A"/>
    <w:rPr>
      <w:rFonts w:ascii="Tahoma" w:eastAsia="Times New Roman" w:hAnsi="Tahoma" w:cs="Tahoma"/>
      <w:sz w:val="16"/>
      <w:szCs w:val="16"/>
      <w:lang w:eastAsia="hu-HU"/>
    </w:rPr>
  </w:style>
  <w:style w:type="paragraph" w:styleId="Nincstrkz">
    <w:name w:val="No Spacing"/>
    <w:uiPriority w:val="1"/>
    <w:qFormat/>
    <w:rsid w:val="006F131A"/>
    <w:pPr>
      <w:spacing w:after="0" w:line="240" w:lineRule="auto"/>
    </w:pPr>
    <w:rPr>
      <w:rFonts w:ascii="Calibri" w:eastAsia="Calibri" w:hAnsi="Calibri" w:cs="Times New Roman"/>
    </w:rPr>
  </w:style>
  <w:style w:type="paragraph" w:customStyle="1" w:styleId="Norml1">
    <w:name w:val="Normál+1"/>
    <w:basedOn w:val="Norml"/>
    <w:next w:val="Norml"/>
    <w:rsid w:val="00CB2C9D"/>
    <w:pPr>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BasicParagraph">
    <w:name w:val="[Basic Paragraph]"/>
    <w:basedOn w:val="Norml"/>
    <w:uiPriority w:val="99"/>
    <w:rsid w:val="00CB03B9"/>
    <w:pPr>
      <w:autoSpaceDE w:val="0"/>
      <w:autoSpaceDN w:val="0"/>
      <w:adjustRightInd w:val="0"/>
      <w:spacing w:after="0" w:line="288" w:lineRule="auto"/>
      <w:textAlignment w:val="center"/>
    </w:pPr>
    <w:rPr>
      <w:rFonts w:ascii="Minion Pro" w:eastAsia="Calibri" w:hAnsi="Minion Pro" w:cs="Minion Pro"/>
      <w:color w:val="000000"/>
      <w:sz w:val="24"/>
      <w:szCs w:val="24"/>
      <w:lang w:val="en-US"/>
    </w:rPr>
  </w:style>
  <w:style w:type="character" w:styleId="Jegyzethivatkozs">
    <w:name w:val="annotation reference"/>
    <w:uiPriority w:val="99"/>
    <w:semiHidden/>
    <w:unhideWhenUsed/>
    <w:rsid w:val="00CB03B9"/>
    <w:rPr>
      <w:sz w:val="16"/>
      <w:szCs w:val="16"/>
    </w:rPr>
  </w:style>
  <w:style w:type="paragraph" w:styleId="Jegyzetszveg">
    <w:name w:val="annotation text"/>
    <w:basedOn w:val="Norml"/>
    <w:link w:val="JegyzetszvegChar"/>
    <w:uiPriority w:val="99"/>
    <w:semiHidden/>
    <w:unhideWhenUsed/>
    <w:rsid w:val="00CB03B9"/>
    <w:pPr>
      <w:spacing w:after="0" w:line="240" w:lineRule="auto"/>
    </w:pPr>
    <w:rPr>
      <w:rFonts w:ascii="Times New Roman" w:eastAsia="Times New Roman" w:hAnsi="Times New Roman" w:cs="Times New Roman"/>
      <w:sz w:val="20"/>
      <w:szCs w:val="20"/>
      <w:lang w:eastAsia="hu-HU"/>
    </w:rPr>
  </w:style>
  <w:style w:type="character" w:customStyle="1" w:styleId="JegyzetszvegChar">
    <w:name w:val="Jegyzetszöveg Char"/>
    <w:basedOn w:val="Bekezdsalapbettpusa"/>
    <w:link w:val="Jegyzetszveg"/>
    <w:uiPriority w:val="99"/>
    <w:semiHidden/>
    <w:rsid w:val="00CB03B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CB03B9"/>
    <w:rPr>
      <w:b/>
      <w:bCs/>
    </w:rPr>
  </w:style>
  <w:style w:type="character" w:customStyle="1" w:styleId="MegjegyzstrgyaChar">
    <w:name w:val="Megjegyzés tárgya Char"/>
    <w:basedOn w:val="JegyzetszvegChar"/>
    <w:link w:val="Megjegyzstrgya"/>
    <w:uiPriority w:val="99"/>
    <w:semiHidden/>
    <w:rsid w:val="00CB03B9"/>
    <w:rPr>
      <w:rFonts w:ascii="Times New Roman" w:eastAsia="Times New Roman" w:hAnsi="Times New Roman" w:cs="Times New Roman"/>
      <w:b/>
      <w:bCs/>
      <w:sz w:val="20"/>
      <w:szCs w:val="20"/>
      <w:lang w:eastAsia="hu-HU"/>
    </w:rPr>
  </w:style>
  <w:style w:type="numbering" w:customStyle="1" w:styleId="Nemlista2">
    <w:name w:val="Nem lista2"/>
    <w:next w:val="Nemlista"/>
    <w:uiPriority w:val="99"/>
    <w:semiHidden/>
    <w:unhideWhenUsed/>
    <w:rsid w:val="00CD2F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727091">
      <w:bodyDiv w:val="1"/>
      <w:marLeft w:val="0"/>
      <w:marRight w:val="0"/>
      <w:marTop w:val="0"/>
      <w:marBottom w:val="0"/>
      <w:divBdr>
        <w:top w:val="none" w:sz="0" w:space="0" w:color="auto"/>
        <w:left w:val="none" w:sz="0" w:space="0" w:color="auto"/>
        <w:bottom w:val="none" w:sz="0" w:space="0" w:color="auto"/>
        <w:right w:val="none" w:sz="0" w:space="0" w:color="auto"/>
      </w:divBdr>
    </w:div>
    <w:div w:id="7390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CBF13-B14F-4672-998E-7EE2D9EB9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2934</TotalTime>
  <Pages>22</Pages>
  <Words>6115</Words>
  <Characters>42200</Characters>
  <Application>Microsoft Office Word</Application>
  <DocSecurity>0</DocSecurity>
  <Lines>351</Lines>
  <Paragraphs>96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penzugy4</dc:creator>
  <cp:lastModifiedBy>Tamus Marika</cp:lastModifiedBy>
  <cp:revision>116</cp:revision>
  <cp:lastPrinted>2020-06-04T13:51:00Z</cp:lastPrinted>
  <dcterms:created xsi:type="dcterms:W3CDTF">2017-04-21T08:14:00Z</dcterms:created>
  <dcterms:modified xsi:type="dcterms:W3CDTF">2020-06-22T09:37:00Z</dcterms:modified>
</cp:coreProperties>
</file>